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10" w:rsidRDefault="00667944" w:rsidP="000E6A17">
      <w:pPr>
        <w:jc w:val="center"/>
        <w:rPr>
          <w:b/>
        </w:rPr>
      </w:pPr>
      <w:r w:rsidRPr="000E6A17">
        <w:rPr>
          <w:b/>
        </w:rPr>
        <w:t xml:space="preserve">Пояснительная записка к </w:t>
      </w:r>
      <w:r w:rsidR="00065B52" w:rsidRPr="000E6A17">
        <w:rPr>
          <w:b/>
        </w:rPr>
        <w:t>годовому</w:t>
      </w:r>
      <w:r w:rsidRPr="000E6A17">
        <w:rPr>
          <w:b/>
        </w:rPr>
        <w:t xml:space="preserve"> отчету о ходе реализации </w:t>
      </w:r>
      <w:r w:rsidR="00E61E33" w:rsidRPr="000E6A17">
        <w:rPr>
          <w:b/>
        </w:rPr>
        <w:t>муниципальной</w:t>
      </w:r>
      <w:r w:rsidRPr="000E6A17">
        <w:rPr>
          <w:b/>
        </w:rPr>
        <w:t xml:space="preserve"> программы «</w:t>
      </w:r>
      <w:r w:rsidR="00A829A2" w:rsidRPr="000E6A17">
        <w:rPr>
          <w:b/>
        </w:rPr>
        <w:t>Управление муниципальными финансами</w:t>
      </w:r>
      <w:r w:rsidR="00E61E33" w:rsidRPr="000E6A17">
        <w:rPr>
          <w:b/>
        </w:rPr>
        <w:t xml:space="preserve"> в городе </w:t>
      </w:r>
      <w:proofErr w:type="spellStart"/>
      <w:r w:rsidR="00E61E33" w:rsidRPr="000E6A17">
        <w:rPr>
          <w:b/>
        </w:rPr>
        <w:t>Югорске</w:t>
      </w:r>
      <w:proofErr w:type="spellEnd"/>
      <w:r w:rsidR="00E61E33" w:rsidRPr="000E6A17">
        <w:rPr>
          <w:b/>
        </w:rPr>
        <w:t xml:space="preserve"> на 2014-2020 годы</w:t>
      </w:r>
      <w:r w:rsidRPr="000E6A17">
        <w:rPr>
          <w:b/>
        </w:rPr>
        <w:t xml:space="preserve">» </w:t>
      </w:r>
      <w:r w:rsidR="000250F9" w:rsidRPr="000E6A17">
        <w:rPr>
          <w:b/>
        </w:rPr>
        <w:t>за 2014</w:t>
      </w:r>
      <w:r w:rsidRPr="000E6A17">
        <w:rPr>
          <w:b/>
        </w:rPr>
        <w:t xml:space="preserve"> год</w:t>
      </w:r>
    </w:p>
    <w:p w:rsidR="000E6A17" w:rsidRPr="000E6A17" w:rsidRDefault="000E6A17" w:rsidP="000E6A17">
      <w:pPr>
        <w:jc w:val="center"/>
        <w:rPr>
          <w:b/>
        </w:rPr>
      </w:pPr>
    </w:p>
    <w:p w:rsidR="00E95103" w:rsidRPr="0085578E" w:rsidRDefault="00E95103" w:rsidP="00293EC1">
      <w:r>
        <w:t>Муниципальная программа</w:t>
      </w:r>
      <w:r w:rsidR="00A73266" w:rsidRPr="00A73266">
        <w:t xml:space="preserve"> </w:t>
      </w:r>
      <w:r w:rsidR="00A73266">
        <w:t>города Югорска</w:t>
      </w:r>
      <w:r>
        <w:t xml:space="preserve"> «Управление муниципальными финансами в городе </w:t>
      </w:r>
      <w:proofErr w:type="spellStart"/>
      <w:r>
        <w:t>Югорске</w:t>
      </w:r>
      <w:proofErr w:type="spellEnd"/>
      <w:r>
        <w:t xml:space="preserve"> на 2014 – 2020 годы»</w:t>
      </w:r>
      <w:r w:rsidR="00A73266">
        <w:t xml:space="preserve"> (далее Программа)</w:t>
      </w:r>
      <w:r>
        <w:t xml:space="preserve"> утверждена постановлением администрации города Югорска  от </w:t>
      </w:r>
      <w:r w:rsidRPr="0085578E">
        <w:t xml:space="preserve">31 октября 2013 года (с изменениями от </w:t>
      </w:r>
      <w:r w:rsidRPr="0085578E">
        <w:rPr>
          <w:rFonts w:eastAsia="Times New Roman"/>
        </w:rPr>
        <w:t xml:space="preserve">06.08.2014 № 3995, от 18.11.2014 № 6238, от 27.11.2014 № 6442, </w:t>
      </w:r>
      <w:proofErr w:type="gramStart"/>
      <w:r w:rsidR="00EA1DD3">
        <w:rPr>
          <w:rFonts w:eastAsia="Times New Roman"/>
        </w:rPr>
        <w:t>от</w:t>
      </w:r>
      <w:proofErr w:type="gramEnd"/>
      <w:r w:rsidR="00EA1DD3">
        <w:rPr>
          <w:rFonts w:eastAsia="Times New Roman"/>
        </w:rPr>
        <w:t xml:space="preserve"> </w:t>
      </w:r>
      <w:r w:rsidRPr="0085578E">
        <w:rPr>
          <w:rFonts w:eastAsia="Times New Roman"/>
        </w:rPr>
        <w:t>17.12.2014 № 7104).</w:t>
      </w:r>
    </w:p>
    <w:p w:rsidR="00E95103" w:rsidRPr="0085578E" w:rsidRDefault="00E95103" w:rsidP="00293EC1">
      <w:r w:rsidRPr="0085578E">
        <w:t>Цель Программы - обеспечение долгосрочной сбалансированности и устойчивости бюджетной системы, повышение качества управления муниципальными финансами города Югорска.</w:t>
      </w:r>
    </w:p>
    <w:p w:rsidR="00E95103" w:rsidRPr="0085578E" w:rsidRDefault="00E95103" w:rsidP="00293EC1">
      <w:r w:rsidRPr="0085578E">
        <w:t>Задачами Программы являются:</w:t>
      </w:r>
    </w:p>
    <w:p w:rsidR="00E722A4" w:rsidRPr="0085578E" w:rsidRDefault="00E95103" w:rsidP="00293EC1">
      <w:r w:rsidRPr="0085578E">
        <w:t>1.Создание условий для обеспечения сбалансированности бюджета города Югорска и повышение эффективнос</w:t>
      </w:r>
      <w:r w:rsidR="00E722A4" w:rsidRPr="0085578E">
        <w:t>ти бюджетного процесса;</w:t>
      </w:r>
    </w:p>
    <w:p w:rsidR="00E722A4" w:rsidRPr="0085578E" w:rsidRDefault="00E95103" w:rsidP="00293EC1">
      <w:r w:rsidRPr="0085578E">
        <w:t>2. Эффективное управление муни</w:t>
      </w:r>
      <w:r w:rsidR="00E722A4" w:rsidRPr="0085578E">
        <w:t>ципальным долгом города Югорска;</w:t>
      </w:r>
    </w:p>
    <w:p w:rsidR="00E95103" w:rsidRPr="0085578E" w:rsidRDefault="00C57BBF" w:rsidP="00293EC1">
      <w:r w:rsidRPr="0085578E">
        <w:t>3.</w:t>
      </w:r>
      <w:r w:rsidR="00E95103" w:rsidRPr="0085578E">
        <w:t>Формирование единого информационного пространства в сфере управления муниципальными финансами.</w:t>
      </w:r>
    </w:p>
    <w:p w:rsidR="009D692C" w:rsidRPr="0085578E" w:rsidRDefault="009D692C" w:rsidP="00293EC1">
      <w:r w:rsidRPr="0085578E">
        <w:t>Ответственным исполнителем  Программы является Департамент финансов</w:t>
      </w:r>
      <w:r w:rsidR="001F11EB">
        <w:t xml:space="preserve"> администрации города Югорска</w:t>
      </w:r>
      <w:r w:rsidR="0015711C">
        <w:t xml:space="preserve"> (далее </w:t>
      </w:r>
      <w:proofErr w:type="spellStart"/>
      <w:r w:rsidR="0015711C">
        <w:t>Депфин</w:t>
      </w:r>
      <w:proofErr w:type="spellEnd"/>
      <w:r w:rsidR="0015711C">
        <w:t>)</w:t>
      </w:r>
      <w:r w:rsidRPr="0085578E">
        <w:t>.</w:t>
      </w:r>
    </w:p>
    <w:p w:rsidR="00395576" w:rsidRPr="001B0382" w:rsidRDefault="00395576" w:rsidP="00293EC1">
      <w:pPr>
        <w:pStyle w:val="ab"/>
        <w:spacing w:line="276" w:lineRule="auto"/>
        <w:ind w:firstLine="851"/>
        <w:rPr>
          <w:rFonts w:ascii="Times New Roman" w:hAnsi="Times New Roman" w:cs="Times New Roman"/>
        </w:rPr>
      </w:pPr>
      <w:r w:rsidRPr="001B0382">
        <w:rPr>
          <w:rFonts w:ascii="Times New Roman" w:hAnsi="Times New Roman" w:cs="Times New Roman"/>
        </w:rPr>
        <w:t>Плановый объем финансирования мероприятий Программы из бюджет</w:t>
      </w:r>
      <w:r>
        <w:rPr>
          <w:rFonts w:ascii="Times New Roman" w:hAnsi="Times New Roman" w:cs="Times New Roman"/>
        </w:rPr>
        <w:t>а города Югорска составил в 2014</w:t>
      </w:r>
      <w:r w:rsidRPr="001B0382">
        <w:rPr>
          <w:rFonts w:ascii="Times New Roman" w:hAnsi="Times New Roman" w:cs="Times New Roman"/>
        </w:rPr>
        <w:t xml:space="preserve"> году 3</w:t>
      </w:r>
      <w:r>
        <w:rPr>
          <w:rFonts w:ascii="Times New Roman" w:hAnsi="Times New Roman" w:cs="Times New Roman"/>
        </w:rPr>
        <w:t>8 800 тыс.</w:t>
      </w:r>
      <w:r w:rsidRPr="001B0382">
        <w:rPr>
          <w:rFonts w:ascii="Times New Roman" w:hAnsi="Times New Roman" w:cs="Times New Roman"/>
        </w:rPr>
        <w:t xml:space="preserve"> рублей, исполнено </w:t>
      </w:r>
      <w:r>
        <w:rPr>
          <w:rFonts w:ascii="Times New Roman" w:hAnsi="Times New Roman" w:cs="Times New Roman"/>
        </w:rPr>
        <w:t>–</w:t>
      </w:r>
      <w:r w:rsidRPr="001B0382">
        <w:rPr>
          <w:rFonts w:ascii="Times New Roman" w:hAnsi="Times New Roman" w:cs="Times New Roman"/>
        </w:rPr>
        <w:t xml:space="preserve"> 3</w:t>
      </w:r>
      <w:r>
        <w:rPr>
          <w:rFonts w:ascii="Times New Roman" w:hAnsi="Times New Roman" w:cs="Times New Roman"/>
        </w:rPr>
        <w:t>6 806,4 тыс.</w:t>
      </w:r>
      <w:r w:rsidRPr="001B0382">
        <w:rPr>
          <w:rFonts w:ascii="Times New Roman" w:hAnsi="Times New Roman" w:cs="Times New Roman"/>
        </w:rPr>
        <w:t xml:space="preserve"> рублей или </w:t>
      </w:r>
      <w:r>
        <w:rPr>
          <w:rFonts w:ascii="Times New Roman" w:hAnsi="Times New Roman" w:cs="Times New Roman"/>
        </w:rPr>
        <w:t>94,9</w:t>
      </w:r>
      <w:r w:rsidRPr="001B0382">
        <w:rPr>
          <w:rFonts w:ascii="Times New Roman" w:hAnsi="Times New Roman" w:cs="Times New Roman"/>
        </w:rPr>
        <w:t>%</w:t>
      </w:r>
      <w:r>
        <w:rPr>
          <w:rFonts w:ascii="Times New Roman" w:hAnsi="Times New Roman" w:cs="Times New Roman"/>
        </w:rPr>
        <w:t xml:space="preserve"> к уточненному плану</w:t>
      </w:r>
      <w:r w:rsidRPr="001B0382">
        <w:rPr>
          <w:rFonts w:ascii="Times New Roman" w:hAnsi="Times New Roman" w:cs="Times New Roman"/>
        </w:rPr>
        <w:t>.</w:t>
      </w:r>
    </w:p>
    <w:p w:rsidR="00D32FD1" w:rsidRPr="000E6A17" w:rsidRDefault="00D32FD1" w:rsidP="00D32FD1">
      <w:pPr>
        <w:pStyle w:val="ab"/>
        <w:spacing w:line="276" w:lineRule="auto"/>
        <w:rPr>
          <w:rFonts w:ascii="Times New Roman" w:hAnsi="Times New Roman" w:cs="Times New Roman"/>
        </w:rPr>
      </w:pPr>
      <w:r w:rsidRPr="000E6A17">
        <w:rPr>
          <w:rFonts w:ascii="Times New Roman" w:hAnsi="Times New Roman" w:cs="Times New Roman"/>
        </w:rPr>
        <w:t>В приложении 1</w:t>
      </w:r>
      <w:r>
        <w:rPr>
          <w:rFonts w:ascii="Times New Roman" w:hAnsi="Times New Roman" w:cs="Times New Roman"/>
        </w:rPr>
        <w:t xml:space="preserve"> к отчету об исполнении муниципальной программы</w:t>
      </w:r>
      <w:r w:rsidRPr="000E6A17">
        <w:rPr>
          <w:rFonts w:ascii="Times New Roman" w:hAnsi="Times New Roman" w:cs="Times New Roman"/>
        </w:rPr>
        <w:t xml:space="preserve"> приведен отчет о ходе реализации Программы и использовании финансовых ресурсов за 2014 год.</w:t>
      </w:r>
    </w:p>
    <w:p w:rsidR="00D32FD1" w:rsidRPr="000E6A17" w:rsidRDefault="00D32FD1" w:rsidP="00D32FD1">
      <w:pPr>
        <w:pStyle w:val="ab"/>
        <w:spacing w:line="276" w:lineRule="auto"/>
        <w:rPr>
          <w:rFonts w:ascii="Times New Roman" w:hAnsi="Times New Roman" w:cs="Times New Roman"/>
        </w:rPr>
      </w:pPr>
      <w:r w:rsidRPr="000E6A17">
        <w:rPr>
          <w:rFonts w:ascii="Times New Roman" w:hAnsi="Times New Roman" w:cs="Times New Roman"/>
        </w:rPr>
        <w:t>В приложении 2</w:t>
      </w:r>
      <w:r>
        <w:rPr>
          <w:rFonts w:ascii="Times New Roman" w:hAnsi="Times New Roman" w:cs="Times New Roman"/>
        </w:rPr>
        <w:t xml:space="preserve"> к отчету об исполнении муниципальной программы</w:t>
      </w:r>
      <w:r w:rsidRPr="000E6A17">
        <w:rPr>
          <w:rFonts w:ascii="Times New Roman" w:hAnsi="Times New Roman" w:cs="Times New Roman"/>
        </w:rPr>
        <w:t xml:space="preserve"> приведен отчет о достижении целевых показателей эффективности за 2014 год.</w:t>
      </w:r>
    </w:p>
    <w:p w:rsidR="00D32FD1" w:rsidRPr="000D06D8" w:rsidRDefault="00D32FD1" w:rsidP="00D32FD1">
      <w:r w:rsidRPr="000D06D8">
        <w:t>Реализация Программы в 2014 году осуществлялась в рамках продолжающейся реформы бюджетного процесса в Российской Федерации и в соответствии со следующими документами и правовыми актами:</w:t>
      </w:r>
    </w:p>
    <w:p w:rsidR="00D32FD1" w:rsidRPr="00815975" w:rsidRDefault="00D32FD1" w:rsidP="00D32FD1">
      <w:r w:rsidRPr="00815975">
        <w:t xml:space="preserve">Послание Президента </w:t>
      </w:r>
      <w:r>
        <w:t xml:space="preserve">Российской Федерации </w:t>
      </w:r>
      <w:r w:rsidRPr="00815975">
        <w:t xml:space="preserve">Федеральному Собранию </w:t>
      </w:r>
      <w:r>
        <w:t xml:space="preserve">Российской Федерации </w:t>
      </w:r>
      <w:r w:rsidRPr="00815975">
        <w:t>от 12 декабря 2013 года;</w:t>
      </w:r>
    </w:p>
    <w:p w:rsidR="00D32FD1" w:rsidRDefault="00D32FD1" w:rsidP="00D32FD1">
      <w:pPr>
        <w:spacing w:line="240" w:lineRule="auto"/>
        <w:ind w:firstLine="709"/>
      </w:pPr>
      <w:r w:rsidRPr="00815975">
        <w:t xml:space="preserve">Бюджетное послание Президента </w:t>
      </w:r>
      <w:r>
        <w:t xml:space="preserve">Российской Федерации </w:t>
      </w:r>
      <w:r w:rsidRPr="00815975">
        <w:t xml:space="preserve">Федеральному Собранию </w:t>
      </w:r>
      <w:r>
        <w:t xml:space="preserve">Российской Федерации </w:t>
      </w:r>
      <w:r w:rsidRPr="00815975">
        <w:t>от 13 июня 2013 года «О бюджетной политике в 2014–2016 годах»;</w:t>
      </w:r>
    </w:p>
    <w:p w:rsidR="00D32FD1" w:rsidRDefault="00D32FD1" w:rsidP="00953601">
      <w:pPr>
        <w:ind w:firstLine="709"/>
      </w:pPr>
      <w:r>
        <w:t xml:space="preserve">Распоряжение Правительства Ханты – Мансийского автономного округа – </w:t>
      </w:r>
      <w:proofErr w:type="spellStart"/>
      <w:r>
        <w:t>Югры</w:t>
      </w:r>
      <w:proofErr w:type="spellEnd"/>
      <w:r>
        <w:t xml:space="preserve"> от 09.10.2013 № 513 – </w:t>
      </w:r>
      <w:proofErr w:type="spellStart"/>
      <w:r>
        <w:t>рп</w:t>
      </w:r>
      <w:proofErr w:type="spellEnd"/>
      <w:r>
        <w:t xml:space="preserve"> «Об основных направлениях бюджетной и долговой политики Ханты – Мансийского автономного округа – </w:t>
      </w:r>
      <w:proofErr w:type="spellStart"/>
      <w:r>
        <w:t>Югры</w:t>
      </w:r>
      <w:proofErr w:type="spellEnd"/>
      <w:r>
        <w:t xml:space="preserve"> и характеристиках проекта бюджета Ханты – Мансийского автономного округа – </w:t>
      </w:r>
      <w:proofErr w:type="spellStart"/>
      <w:r>
        <w:t>Югры</w:t>
      </w:r>
      <w:proofErr w:type="spellEnd"/>
      <w:r>
        <w:t xml:space="preserve"> на 2014 год и на плановый период 2015 и 2016 годов»;</w:t>
      </w:r>
    </w:p>
    <w:p w:rsidR="00D32FD1" w:rsidRDefault="00D32FD1" w:rsidP="00D32FD1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bCs/>
          <w:lang w:eastAsia="en-US"/>
        </w:rPr>
      </w:pPr>
      <w:r w:rsidRPr="00190693">
        <w:rPr>
          <w:bCs/>
          <w:lang w:eastAsia="en-US"/>
        </w:rPr>
        <w:t xml:space="preserve">Распоряжение Правительства Ханты-Мансийского АО - </w:t>
      </w:r>
      <w:proofErr w:type="spellStart"/>
      <w:r w:rsidRPr="00190693">
        <w:rPr>
          <w:bCs/>
          <w:lang w:eastAsia="en-US"/>
        </w:rPr>
        <w:t>Югры</w:t>
      </w:r>
      <w:proofErr w:type="spellEnd"/>
      <w:r w:rsidRPr="00190693">
        <w:rPr>
          <w:bCs/>
          <w:lang w:eastAsia="en-US"/>
        </w:rPr>
        <w:t xml:space="preserve"> от 14 августа 2014 г. N 454-рп "Об основных направлениях налоговой, бюджетной и долговой политики Ханты-Мансийского автономного округа - </w:t>
      </w:r>
      <w:proofErr w:type="spellStart"/>
      <w:r w:rsidRPr="00190693">
        <w:rPr>
          <w:bCs/>
          <w:lang w:eastAsia="en-US"/>
        </w:rPr>
        <w:t>Югры</w:t>
      </w:r>
      <w:proofErr w:type="spellEnd"/>
      <w:r w:rsidRPr="00190693">
        <w:rPr>
          <w:bCs/>
          <w:lang w:eastAsia="en-US"/>
        </w:rPr>
        <w:t xml:space="preserve"> на 2015 год и на плановый период 2016 и 2017 годов"</w:t>
      </w:r>
      <w:r>
        <w:rPr>
          <w:bCs/>
          <w:lang w:eastAsia="en-US"/>
        </w:rPr>
        <w:t>;</w:t>
      </w:r>
    </w:p>
    <w:p w:rsidR="00D32FD1" w:rsidRDefault="00D32FD1" w:rsidP="00D32FD1">
      <w:pPr>
        <w:ind w:firstLine="851"/>
      </w:pPr>
      <w:r>
        <w:t xml:space="preserve">Распоряжение Правительства Российской Федерации от 20.07.2011 № 1275 – </w:t>
      </w:r>
      <w:proofErr w:type="spellStart"/>
      <w:proofErr w:type="gramStart"/>
      <w:r>
        <w:t>р</w:t>
      </w:r>
      <w:proofErr w:type="spellEnd"/>
      <w:proofErr w:type="gramEnd"/>
      <w:r>
        <w:t>, одобряющее Концепцию создания и развития государственной интегрированной информационной системы  управления общественными финансами «Электронный бюджет» (с изменениями от 22.11.2013 № 1056).</w:t>
      </w:r>
    </w:p>
    <w:p w:rsidR="00A208A7" w:rsidRPr="001B0382" w:rsidRDefault="00A208A7" w:rsidP="00293EC1">
      <w:r w:rsidRPr="000D06D8">
        <w:lastRenderedPageBreak/>
        <w:t>По результатам проводимого Департаментом Ханты-Мансийского автономного округа-Югры в июне-июле 201</w:t>
      </w:r>
      <w:r w:rsidR="009248E3" w:rsidRPr="000D06D8">
        <w:t>4</w:t>
      </w:r>
      <w:r w:rsidRPr="000D06D8">
        <w:t xml:space="preserve"> года мониторинга и оценки качества организации и осуществления бюджетного процесса в городских округах и муниципальных районах Ханты-Мансийского автономного округа-Югры</w:t>
      </w:r>
      <w:r w:rsidR="009248E3" w:rsidRPr="000D06D8">
        <w:t xml:space="preserve"> за 2013 год</w:t>
      </w:r>
      <w:r w:rsidRPr="000D06D8">
        <w:t xml:space="preserve"> город Югорск занял </w:t>
      </w:r>
      <w:r w:rsidR="009248E3" w:rsidRPr="000D06D8">
        <w:t xml:space="preserve">1 </w:t>
      </w:r>
      <w:r w:rsidRPr="000D06D8">
        <w:t>место среди 13 городских округов автономного округа.</w:t>
      </w:r>
    </w:p>
    <w:p w:rsidR="0015711C" w:rsidRDefault="0015711C" w:rsidP="00293EC1"/>
    <w:p w:rsidR="00B4370E" w:rsidRPr="0085578E" w:rsidRDefault="00B4370E" w:rsidP="00293EC1"/>
    <w:p w:rsidR="00B4370E" w:rsidRPr="000E6A17" w:rsidRDefault="00F8635A" w:rsidP="00293EC1">
      <w:pPr>
        <w:rPr>
          <w:b/>
        </w:rPr>
      </w:pPr>
      <w:r w:rsidRPr="000E6A17">
        <w:rPr>
          <w:b/>
        </w:rPr>
        <w:t>Реализация в 2014 году мероприятий з</w:t>
      </w:r>
      <w:r w:rsidR="00B4370E" w:rsidRPr="000E6A17">
        <w:rPr>
          <w:b/>
        </w:rPr>
        <w:t>адач</w:t>
      </w:r>
      <w:r w:rsidRPr="000E6A17">
        <w:rPr>
          <w:b/>
        </w:rPr>
        <w:t>и</w:t>
      </w:r>
      <w:r w:rsidR="00B4370E" w:rsidRPr="000E6A17">
        <w:rPr>
          <w:b/>
        </w:rPr>
        <w:t xml:space="preserve"> 1</w:t>
      </w:r>
      <w:r w:rsidRPr="000E6A17">
        <w:rPr>
          <w:b/>
        </w:rPr>
        <w:t xml:space="preserve"> «</w:t>
      </w:r>
      <w:r w:rsidR="00B4370E" w:rsidRPr="000E6A17">
        <w:rPr>
          <w:b/>
        </w:rPr>
        <w:t>Создание условий для обеспечения сбалансированности бюджета города Югорска и повышение эффективности бюджетного процесса</w:t>
      </w:r>
      <w:r w:rsidRPr="000E6A17">
        <w:rPr>
          <w:b/>
        </w:rPr>
        <w:t>»</w:t>
      </w:r>
    </w:p>
    <w:p w:rsidR="00D32FD1" w:rsidRDefault="00F8635A" w:rsidP="00D32FD1">
      <w:r>
        <w:rPr>
          <w:b/>
        </w:rPr>
        <w:tab/>
      </w:r>
      <w:r w:rsidR="00D32FD1">
        <w:t>Для создания условий для обеспечения сбалансированности бюджета города Югорска и повышение эффективности бюджетного процесса осуществлялись следующие мероприятия:</w:t>
      </w:r>
    </w:p>
    <w:p w:rsidR="00D32FD1" w:rsidRDefault="00D32FD1" w:rsidP="00D32FD1">
      <w:r>
        <w:tab/>
        <w:t>В рамках мероприятия 1.1 «Совершенствование нормативного правового регулирования в сфере бюджетного процесса» в 2014 году были разработаны и утверждены:</w:t>
      </w:r>
    </w:p>
    <w:p w:rsidR="00D32FD1" w:rsidRPr="00F50FC8" w:rsidRDefault="00D32FD1" w:rsidP="00D32FD1">
      <w:r w:rsidRPr="00F50FC8">
        <w:t>-</w:t>
      </w:r>
      <w:r>
        <w:t>проект</w:t>
      </w:r>
      <w:r w:rsidRPr="00F50FC8">
        <w:t xml:space="preserve"> решени</w:t>
      </w:r>
      <w:r>
        <w:t>я Думы города Югорска «</w:t>
      </w:r>
      <w:r w:rsidRPr="00F50FC8">
        <w:t xml:space="preserve">О приостановлении действия пункта 4.5 Положения об отдельных вопросах  организации и осуществления бюджетного процесса в городе </w:t>
      </w:r>
      <w:proofErr w:type="spellStart"/>
      <w:r w:rsidRPr="00F50FC8">
        <w:t>Югорске</w:t>
      </w:r>
      <w:proofErr w:type="spellEnd"/>
      <w:r>
        <w:t>» (утвержден 07 10 2014 № 68)</w:t>
      </w:r>
      <w:r w:rsidRPr="00F50FC8">
        <w:t>;</w:t>
      </w:r>
    </w:p>
    <w:p w:rsidR="00D32FD1" w:rsidRDefault="00D32FD1" w:rsidP="00D32FD1">
      <w:r w:rsidRPr="00F50FC8">
        <w:t xml:space="preserve">- </w:t>
      </w:r>
      <w:r>
        <w:t xml:space="preserve">проект </w:t>
      </w:r>
      <w:r w:rsidRPr="00F50FC8">
        <w:t>решени</w:t>
      </w:r>
      <w:r>
        <w:t>я</w:t>
      </w:r>
      <w:r w:rsidRPr="00F50FC8">
        <w:t xml:space="preserve"> Думы города Югорска </w:t>
      </w:r>
      <w:r>
        <w:t>«</w:t>
      </w:r>
      <w:r w:rsidRPr="00F50FC8">
        <w:t>О внесении изменений в Положение об отдельных вопросах организации и осуществления</w:t>
      </w:r>
      <w:r w:rsidRPr="00C97785">
        <w:t xml:space="preserve"> бюджетного процесса в городе </w:t>
      </w:r>
      <w:proofErr w:type="spellStart"/>
      <w:r w:rsidRPr="00C97785">
        <w:t>Югорске</w:t>
      </w:r>
      <w:proofErr w:type="spellEnd"/>
      <w:r>
        <w:t xml:space="preserve">» (утвержден </w:t>
      </w:r>
      <w:r w:rsidRPr="00F50FC8">
        <w:t>от 18.11.2014 № 72</w:t>
      </w:r>
      <w:r>
        <w:t>)</w:t>
      </w:r>
      <w:r w:rsidRPr="00C97785">
        <w:t xml:space="preserve">; </w:t>
      </w:r>
    </w:p>
    <w:p w:rsidR="00D32FD1" w:rsidRDefault="00D32FD1" w:rsidP="00D32FD1">
      <w:r>
        <w:t xml:space="preserve">- проект </w:t>
      </w:r>
      <w:r w:rsidRPr="00C97785">
        <w:t>постановлени</w:t>
      </w:r>
      <w:r>
        <w:t>я</w:t>
      </w:r>
      <w:r w:rsidRPr="00C97785">
        <w:t xml:space="preserve"> администрации города</w:t>
      </w:r>
      <w:r>
        <w:t xml:space="preserve"> Югорска «</w:t>
      </w:r>
      <w:r w:rsidRPr="00C97785">
        <w:t>О внесении изменений в постановление администрации города Югорска от  18.06.2008 № 841</w:t>
      </w:r>
      <w:r>
        <w:t xml:space="preserve">» </w:t>
      </w:r>
      <w:r w:rsidRPr="00C97785">
        <w:t xml:space="preserve">(Порядок </w:t>
      </w:r>
      <w:proofErr w:type="gramStart"/>
      <w:r w:rsidRPr="00C97785">
        <w:t>использования  бюджетных ассигнований резервного фонда</w:t>
      </w:r>
      <w:r>
        <w:t xml:space="preserve">  администрации города</w:t>
      </w:r>
      <w:proofErr w:type="gramEnd"/>
      <w:r>
        <w:t xml:space="preserve"> Югорска) (утверждено 28.11.2014 № 6628);</w:t>
      </w:r>
      <w:r w:rsidRPr="00C97785">
        <w:t xml:space="preserve"> </w:t>
      </w:r>
    </w:p>
    <w:p w:rsidR="00D32FD1" w:rsidRDefault="00D32FD1" w:rsidP="00D32FD1">
      <w:r>
        <w:t>-</w:t>
      </w:r>
      <w:r w:rsidRPr="00C97785">
        <w:t xml:space="preserve"> </w:t>
      </w:r>
      <w:r>
        <w:t xml:space="preserve">проект </w:t>
      </w:r>
      <w:r w:rsidRPr="00C97785">
        <w:t>постановлени</w:t>
      </w:r>
      <w:r>
        <w:t>я</w:t>
      </w:r>
      <w:r w:rsidRPr="00C97785">
        <w:t xml:space="preserve"> администрации города</w:t>
      </w:r>
      <w:r>
        <w:t xml:space="preserve"> Югорска «</w:t>
      </w:r>
      <w:r w:rsidRPr="00C97785">
        <w:t>О внесении изменений в  постановление администрации города Югорска от 09.02.2012  № 277</w:t>
      </w:r>
      <w:r>
        <w:t xml:space="preserve">» </w:t>
      </w:r>
      <w:r w:rsidRPr="00C97785">
        <w:t>(Порядок оценки потребности в оказании муниципальных услуг в натурал</w:t>
      </w:r>
      <w:r>
        <w:t>ьном и стоимостном выражении) (утверждено 26.12.2014 № 7388)</w:t>
      </w:r>
      <w:proofErr w:type="gramStart"/>
      <w:r>
        <w:t xml:space="preserve"> ;</w:t>
      </w:r>
      <w:proofErr w:type="gramEnd"/>
    </w:p>
    <w:p w:rsidR="00D32FD1" w:rsidRDefault="00D32FD1" w:rsidP="00D32FD1">
      <w:r>
        <w:t xml:space="preserve">- проект </w:t>
      </w:r>
      <w:r w:rsidRPr="00C97785">
        <w:t>постановлени</w:t>
      </w:r>
      <w:r>
        <w:t>я</w:t>
      </w:r>
      <w:r w:rsidRPr="00C97785">
        <w:t xml:space="preserve"> администрации город</w:t>
      </w:r>
      <w:r>
        <w:t>а Югорска «</w:t>
      </w:r>
      <w:r w:rsidRPr="00C97785">
        <w:t>О Порядке осуществления  главными распорядителями (распорядителями) бюджетных средств, главными администраторами (администраторами) доходов бюджета, главными администраторами  (администраторами) источников финансирования дефицита бюджета города Югорска внутреннего финансового контроля и внутреннего финансового аудита»</w:t>
      </w:r>
      <w:r>
        <w:t xml:space="preserve"> (утверждено 30.12.2014 № 7420);</w:t>
      </w:r>
    </w:p>
    <w:p w:rsidR="00D32FD1" w:rsidRDefault="00D32FD1" w:rsidP="00D32FD1">
      <w:r>
        <w:t xml:space="preserve">- проект постановления </w:t>
      </w:r>
      <w:r w:rsidRPr="00C97785">
        <w:t>администрации города Югорска</w:t>
      </w:r>
      <w:r>
        <w:t xml:space="preserve"> «О порядке составления проекта решения о бюджете города Югорска на очередной финансовый год и плановый период» (утверждено 12.08.2014 № 4104, с изменениями от 09.12.2014 № 6859);</w:t>
      </w:r>
    </w:p>
    <w:p w:rsidR="00D32FD1" w:rsidRDefault="00D32FD1" w:rsidP="00D32FD1">
      <w:proofErr w:type="gramStart"/>
      <w:r>
        <w:t xml:space="preserve">- проект постановления </w:t>
      </w:r>
      <w:r w:rsidRPr="00C97785">
        <w:t>администрации города Югорска</w:t>
      </w:r>
      <w:r>
        <w:t xml:space="preserve"> «</w:t>
      </w:r>
      <w:r w:rsidRPr="00AC0BC1">
        <w:t>Об утверждении плана мероприятий по росту доходов и оптимизации расходов бюджета города Югорска на 2014 год и на плановый период 2015 и 2016 годов и плана мероприятий по организации деятельности органов и структурных подразделений администрации города Югорска, направленной на увеличение налоговых и неналоговых доходов в бюджет города Югорска на 2014 год и на плановый период</w:t>
      </w:r>
      <w:proofErr w:type="gramEnd"/>
      <w:r w:rsidRPr="00AC0BC1">
        <w:t xml:space="preserve"> 2015 и 2016 годов</w:t>
      </w:r>
      <w:r>
        <w:t xml:space="preserve">» (утверждено 28.02.2014 № 758, с изменениями от 03.06.2014 № 2514, от 24.07.2014 № 3721, от 14.08.2014 № 4242). </w:t>
      </w:r>
    </w:p>
    <w:p w:rsidR="00E22822" w:rsidRDefault="00B24160" w:rsidP="00293EC1">
      <w:r>
        <w:lastRenderedPageBreak/>
        <w:t xml:space="preserve">Первым этапом организации и осуществления бюджетного процесса является составление, рассмотрение и утверждение проекта бюджета города Югорска на очередной финансовый год и плановый </w:t>
      </w:r>
      <w:r w:rsidR="006F36DC">
        <w:t xml:space="preserve">период. </w:t>
      </w:r>
      <w:proofErr w:type="gramStart"/>
      <w:r w:rsidR="006F36DC">
        <w:t>Для реализации данного полномочия Департамента финансов администрации города Югорска в</w:t>
      </w:r>
      <w:r w:rsidR="008A1A7E" w:rsidRPr="003474EC">
        <w:t xml:space="preserve"> рамках реализации мероприятия </w:t>
      </w:r>
      <w:r w:rsidR="003474EC">
        <w:t xml:space="preserve">1.2 </w:t>
      </w:r>
      <w:r w:rsidR="008A1A7E" w:rsidRPr="003474EC">
        <w:t>«Организация планирования, исполнения бюджета города Югорска и формирование отчетности об исполнении бюджета города Югорска</w:t>
      </w:r>
      <w:r w:rsidR="00E137B5">
        <w:t>»</w:t>
      </w:r>
      <w:r w:rsidR="008A1A7E" w:rsidRPr="003474EC">
        <w:t xml:space="preserve"> были </w:t>
      </w:r>
      <w:r w:rsidR="00365190" w:rsidRPr="003474EC">
        <w:t>разработаны Методические рекомендации по порядку планирования бюджетных ассигнований бюджета города Югорска на 2015 год и на плановый период 2016 и 2017 годов</w:t>
      </w:r>
      <w:r w:rsidR="00800000">
        <w:t xml:space="preserve"> (далее Методические рекомендации)</w:t>
      </w:r>
      <w:r w:rsidR="006F36DC">
        <w:t>,</w:t>
      </w:r>
      <w:proofErr w:type="gramEnd"/>
    </w:p>
    <w:p w:rsidR="00E8609C" w:rsidRDefault="00365190" w:rsidP="00293EC1">
      <w:r>
        <w:t xml:space="preserve"> </w:t>
      </w:r>
      <w:r w:rsidR="005E1314">
        <w:t xml:space="preserve">В соответствии с Графиком подготовки, рассмотрения документов и материалов, разрабатываемых при составлении проекта решения о бюджете города Югорска на очередной финансовый год и плановый период </w:t>
      </w:r>
      <w:r w:rsidR="00EF5BD3">
        <w:t xml:space="preserve">был </w:t>
      </w:r>
      <w:r w:rsidR="005E1314">
        <w:t>сформирован предварительный реестр расходных обязательств</w:t>
      </w:r>
      <w:r w:rsidR="00EF5BD3">
        <w:t xml:space="preserve"> на 2015 год и плановый период 2016 и 2017 годов, </w:t>
      </w:r>
      <w:r w:rsidR="00466589">
        <w:t>также были сформированы плановый и уточненный реестры расходных обязательств города Югорска.</w:t>
      </w:r>
      <w:r w:rsidR="00EF370A">
        <w:t xml:space="preserve"> </w:t>
      </w:r>
    </w:p>
    <w:p w:rsidR="006F36DC" w:rsidRPr="00B85568" w:rsidRDefault="006F36DC" w:rsidP="00293EC1">
      <w:proofErr w:type="gramStart"/>
      <w:r>
        <w:t xml:space="preserve">В основу формирования проекта бюджета города Югорска на 2015 год и на плановый период 2016 и 2017 годов были положены основные направления бюджетной политики города Югорска на 2015 год и на плановый период 2016 и 2017 годов, </w:t>
      </w:r>
      <w:r w:rsidRPr="001E306D">
        <w:t>принятые</w:t>
      </w:r>
      <w:r w:rsidR="001E306D">
        <w:t xml:space="preserve"> постановлением администрации города Югорска от 28.10.2014 № 5714 «Об основных направлениях бюджетной политики муниципального образования город Югорск на 2015 год и на плановый</w:t>
      </w:r>
      <w:proofErr w:type="gramEnd"/>
      <w:r w:rsidR="001E306D">
        <w:t xml:space="preserve"> период 2016 и 2017 годов</w:t>
      </w:r>
      <w:r w:rsidR="00522186">
        <w:t>»</w:t>
      </w:r>
      <w:r w:rsidR="001E306D">
        <w:t>.</w:t>
      </w:r>
    </w:p>
    <w:p w:rsidR="00815975" w:rsidRDefault="00815975" w:rsidP="00293EC1">
      <w:pPr>
        <w:pStyle w:val="a9"/>
      </w:pPr>
      <w:r w:rsidRPr="00773229">
        <w:t>В результате проделанной работы был сформирован в установленные сроки и соответствующий требованиям бюджетного законодательства проект бюджета города Югорска на 2015 год и на плановый период 2016 и 2017 годов.</w:t>
      </w:r>
    </w:p>
    <w:p w:rsidR="00815975" w:rsidRPr="00773229" w:rsidRDefault="00C94CE6" w:rsidP="0081597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229">
        <w:rPr>
          <w:rFonts w:ascii="Times New Roman" w:hAnsi="Times New Roman" w:cs="Times New Roman"/>
          <w:sz w:val="24"/>
          <w:szCs w:val="24"/>
        </w:rPr>
        <w:t xml:space="preserve">Исполнение бюджета муниципального образования город </w:t>
      </w:r>
      <w:proofErr w:type="spellStart"/>
      <w:r w:rsidRPr="00773229">
        <w:rPr>
          <w:rFonts w:ascii="Times New Roman" w:hAnsi="Times New Roman" w:cs="Times New Roman"/>
          <w:sz w:val="24"/>
          <w:szCs w:val="24"/>
        </w:rPr>
        <w:t>Югорск</w:t>
      </w:r>
      <w:proofErr w:type="spellEnd"/>
      <w:r w:rsidRPr="00773229">
        <w:rPr>
          <w:rFonts w:ascii="Times New Roman" w:hAnsi="Times New Roman" w:cs="Times New Roman"/>
          <w:sz w:val="24"/>
          <w:szCs w:val="24"/>
        </w:rPr>
        <w:t xml:space="preserve"> организовано</w:t>
      </w:r>
      <w:r w:rsidR="00815975">
        <w:rPr>
          <w:rFonts w:ascii="Times New Roman" w:hAnsi="Times New Roman" w:cs="Times New Roman"/>
          <w:sz w:val="24"/>
          <w:szCs w:val="24"/>
        </w:rPr>
        <w:t xml:space="preserve"> на основе сводной бюджетной росписи</w:t>
      </w:r>
      <w:r w:rsidR="00815975" w:rsidRPr="00815975">
        <w:rPr>
          <w:rFonts w:ascii="Times New Roman" w:hAnsi="Times New Roman" w:cs="Times New Roman"/>
          <w:sz w:val="24"/>
          <w:szCs w:val="24"/>
        </w:rPr>
        <w:t xml:space="preserve"> </w:t>
      </w:r>
      <w:r w:rsidR="00815975" w:rsidRPr="00773229">
        <w:rPr>
          <w:rFonts w:ascii="Times New Roman" w:hAnsi="Times New Roman" w:cs="Times New Roman"/>
          <w:sz w:val="24"/>
          <w:szCs w:val="24"/>
        </w:rPr>
        <w:t>бюджета города на 2014 год и на плановый период 2015 и 2016 годов, которая утверждена заместителем главы администрации - директором департамента финансов</w:t>
      </w:r>
      <w:r w:rsidR="00815975">
        <w:rPr>
          <w:rFonts w:ascii="Times New Roman" w:hAnsi="Times New Roman" w:cs="Times New Roman"/>
          <w:sz w:val="24"/>
          <w:szCs w:val="24"/>
        </w:rPr>
        <w:t xml:space="preserve">. </w:t>
      </w:r>
      <w:r w:rsidR="00815975" w:rsidRPr="00773229">
        <w:rPr>
          <w:rFonts w:ascii="Times New Roman" w:hAnsi="Times New Roman" w:cs="Times New Roman"/>
          <w:sz w:val="24"/>
          <w:szCs w:val="24"/>
        </w:rPr>
        <w:t xml:space="preserve">В течение 2014 года осуществлялось ее ведение </w:t>
      </w:r>
      <w:r w:rsidR="00815975" w:rsidRPr="001E32E7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E32E7" w:rsidRPr="001E32E7">
        <w:rPr>
          <w:rFonts w:ascii="Times New Roman" w:hAnsi="Times New Roman" w:cs="Times New Roman"/>
          <w:sz w:val="24"/>
          <w:szCs w:val="24"/>
        </w:rPr>
        <w:t>П</w:t>
      </w:r>
      <w:r w:rsidR="00815975" w:rsidRPr="001E32E7">
        <w:rPr>
          <w:rFonts w:ascii="Times New Roman" w:hAnsi="Times New Roman" w:cs="Times New Roman"/>
          <w:sz w:val="24"/>
          <w:szCs w:val="24"/>
        </w:rPr>
        <w:t>орядку</w:t>
      </w:r>
      <w:r w:rsidR="001E32E7">
        <w:rPr>
          <w:rFonts w:ascii="Times New Roman" w:hAnsi="Times New Roman" w:cs="Times New Roman"/>
          <w:sz w:val="24"/>
          <w:szCs w:val="24"/>
        </w:rPr>
        <w:t>, утвержденному приказом департамента финансов администрации города Югорска от 27.12.2012</w:t>
      </w:r>
      <w:r w:rsidR="00324F5C">
        <w:rPr>
          <w:rFonts w:ascii="Times New Roman" w:hAnsi="Times New Roman" w:cs="Times New Roman"/>
          <w:sz w:val="24"/>
          <w:szCs w:val="24"/>
        </w:rPr>
        <w:t xml:space="preserve"> № 80 – </w:t>
      </w:r>
      <w:proofErr w:type="gramStart"/>
      <w:r w:rsidR="00324F5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24F5C">
        <w:rPr>
          <w:rFonts w:ascii="Times New Roman" w:hAnsi="Times New Roman" w:cs="Times New Roman"/>
          <w:sz w:val="24"/>
          <w:szCs w:val="24"/>
        </w:rPr>
        <w:t xml:space="preserve"> «Об утверждении Порядка составления и ведения сводной бюджетной росписи бюджета города Югорска и бюджетных росписей главных распорядителей средств бюджета города Югорска (главных администраторов источников финансирования дефицита бюджета города Югорска)</w:t>
      </w:r>
      <w:r w:rsidR="00E137B5">
        <w:rPr>
          <w:rFonts w:ascii="Times New Roman" w:hAnsi="Times New Roman" w:cs="Times New Roman"/>
          <w:sz w:val="24"/>
          <w:szCs w:val="24"/>
        </w:rPr>
        <w:t>»</w:t>
      </w:r>
      <w:r w:rsidR="00324F5C">
        <w:rPr>
          <w:rFonts w:ascii="Times New Roman" w:hAnsi="Times New Roman" w:cs="Times New Roman"/>
          <w:sz w:val="24"/>
          <w:szCs w:val="24"/>
        </w:rPr>
        <w:t>.</w:t>
      </w:r>
      <w:r w:rsidR="00815975" w:rsidRPr="00773229">
        <w:rPr>
          <w:rFonts w:ascii="Times New Roman" w:hAnsi="Times New Roman" w:cs="Times New Roman"/>
          <w:sz w:val="24"/>
          <w:szCs w:val="24"/>
        </w:rPr>
        <w:t xml:space="preserve"> Показатели сводной бюджетной росписи бюджета города, лимиты бюджетных обязательств и предельные объемы финансирования доводились до главных распорядителей средств бюджета города своевременно согласно утвержденн</w:t>
      </w:r>
      <w:r w:rsidR="00324F5C">
        <w:rPr>
          <w:rFonts w:ascii="Times New Roman" w:hAnsi="Times New Roman" w:cs="Times New Roman"/>
          <w:sz w:val="24"/>
          <w:szCs w:val="24"/>
        </w:rPr>
        <w:t>ому</w:t>
      </w:r>
      <w:r w:rsidR="00815975" w:rsidRPr="00773229">
        <w:rPr>
          <w:rFonts w:ascii="Times New Roman" w:hAnsi="Times New Roman" w:cs="Times New Roman"/>
          <w:sz w:val="24"/>
          <w:szCs w:val="24"/>
        </w:rPr>
        <w:t xml:space="preserve"> </w:t>
      </w:r>
      <w:r w:rsidR="00324F5C">
        <w:rPr>
          <w:rFonts w:ascii="Times New Roman" w:hAnsi="Times New Roman" w:cs="Times New Roman"/>
          <w:sz w:val="24"/>
          <w:szCs w:val="24"/>
        </w:rPr>
        <w:t>П</w:t>
      </w:r>
      <w:r w:rsidR="00815975" w:rsidRPr="00773229">
        <w:rPr>
          <w:rFonts w:ascii="Times New Roman" w:hAnsi="Times New Roman" w:cs="Times New Roman"/>
          <w:sz w:val="24"/>
          <w:szCs w:val="24"/>
        </w:rPr>
        <w:t>орядк</w:t>
      </w:r>
      <w:r w:rsidR="00324F5C">
        <w:rPr>
          <w:rFonts w:ascii="Times New Roman" w:hAnsi="Times New Roman" w:cs="Times New Roman"/>
          <w:sz w:val="24"/>
          <w:szCs w:val="24"/>
        </w:rPr>
        <w:t>у</w:t>
      </w:r>
      <w:r w:rsidR="00815975" w:rsidRPr="00773229">
        <w:rPr>
          <w:rFonts w:ascii="Times New Roman" w:hAnsi="Times New Roman" w:cs="Times New Roman"/>
          <w:sz w:val="24"/>
          <w:szCs w:val="24"/>
        </w:rPr>
        <w:t>.</w:t>
      </w:r>
    </w:p>
    <w:p w:rsidR="00C94CE6" w:rsidRDefault="00C94CE6" w:rsidP="00293EC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91C">
        <w:rPr>
          <w:rFonts w:ascii="Times New Roman" w:hAnsi="Times New Roman" w:cs="Times New Roman"/>
          <w:sz w:val="24"/>
          <w:szCs w:val="24"/>
        </w:rPr>
        <w:t>Исполнение бюджетных обязательств города осуществлялось в пределах доведенных лимитов бюджетных обязательств.</w:t>
      </w:r>
    </w:p>
    <w:p w:rsidR="006F36DC" w:rsidRDefault="006F36DC" w:rsidP="00293EC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Кассовое исполнение бюджета города Югорска осуществлялось в соответствии с кассовым планом исполнения бюджета</w:t>
      </w:r>
      <w:r w:rsidR="00C66973">
        <w:rPr>
          <w:rFonts w:ascii="Times New Roman" w:hAnsi="Times New Roman" w:cs="Times New Roman"/>
          <w:sz w:val="24"/>
          <w:szCs w:val="24"/>
        </w:rPr>
        <w:t xml:space="preserve"> города Югорска.</w:t>
      </w:r>
    </w:p>
    <w:p w:rsidR="00C66973" w:rsidRDefault="00C66973" w:rsidP="00293EC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</w:t>
      </w:r>
      <w:r w:rsidR="00D02B4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года ежемесячно проводилась корректировка кассового плана с учетом фактического исполнения бюджета города Югорска за отчетный период.</w:t>
      </w:r>
    </w:p>
    <w:p w:rsidR="00C66973" w:rsidRDefault="00C66973" w:rsidP="00517D1A">
      <w:r>
        <w:t>С целью обеспечения целевого и эффективного использования средств бюджета города Югорска Департаментом финансов обеспечивалось санкционирование расходов.</w:t>
      </w:r>
    </w:p>
    <w:p w:rsidR="00815975" w:rsidRPr="0044135D" w:rsidRDefault="00815975" w:rsidP="00517D1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Санкционирование расходов организовано </w:t>
      </w:r>
      <w:r w:rsidRPr="00773229">
        <w:rPr>
          <w:rFonts w:ascii="Times New Roman" w:hAnsi="Times New Roman" w:cs="Times New Roman"/>
          <w:sz w:val="24"/>
          <w:szCs w:val="24"/>
        </w:rPr>
        <w:t xml:space="preserve">в соответствии с Порядком санкционирования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</w:t>
      </w:r>
      <w:r w:rsidRPr="00773229">
        <w:rPr>
          <w:rFonts w:ascii="Times New Roman" w:hAnsi="Times New Roman" w:cs="Times New Roman"/>
          <w:sz w:val="24"/>
          <w:szCs w:val="24"/>
        </w:rPr>
        <w:lastRenderedPageBreak/>
        <w:t>Югорска, утвержденным приказом Департамента финансов администрации города Югорска от 10.02.2014 № 10-п</w:t>
      </w:r>
      <w:r w:rsidR="0044135D">
        <w:rPr>
          <w:rFonts w:ascii="Times New Roman" w:hAnsi="Times New Roman" w:cs="Times New Roman"/>
          <w:sz w:val="24"/>
          <w:szCs w:val="24"/>
        </w:rPr>
        <w:t xml:space="preserve"> «</w:t>
      </w:r>
      <w:r w:rsidR="0044135D" w:rsidRPr="0044135D">
        <w:rPr>
          <w:rFonts w:ascii="Times New Roman" w:hAnsi="Times New Roman" w:cs="Times New Roman"/>
          <w:sz w:val="24"/>
          <w:szCs w:val="24"/>
        </w:rPr>
        <w:t>О Порядке санкционировании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</w:t>
      </w:r>
      <w:r w:rsidR="0044135D">
        <w:rPr>
          <w:rFonts w:ascii="Times New Roman" w:hAnsi="Times New Roman" w:cs="Times New Roman"/>
          <w:sz w:val="24"/>
          <w:szCs w:val="24"/>
        </w:rPr>
        <w:t>»</w:t>
      </w:r>
      <w:r w:rsidRPr="0044135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7D1A" w:rsidRPr="00844954" w:rsidRDefault="00517D1A" w:rsidP="00517D1A">
      <w:r w:rsidRPr="00844954">
        <w:t>Своевременное и качественное формирование отчетности об исполнении бюджета позволяет оценить выполнение расходных обязательств муниципального образования, предоставить участникам бюджетного процесса необходимую для анализа, планирования и управления бюджетными ассигнованиями информацию, обеспечить подотчетность деятельности органов местного самоуправления и муниципальных учреждений, оценить финансовое состояние учреждений</w:t>
      </w:r>
      <w:r>
        <w:t xml:space="preserve"> бюджетного сектора</w:t>
      </w:r>
      <w:r w:rsidRPr="00844954">
        <w:t>.</w:t>
      </w:r>
    </w:p>
    <w:p w:rsidR="00844954" w:rsidRDefault="00D155CC" w:rsidP="00517D1A">
      <w:r w:rsidRPr="00844954">
        <w:t>Составление и представление сводной бюджетной отчётности осуществлялось в соответствии с действующими нормативными документами.</w:t>
      </w:r>
    </w:p>
    <w:p w:rsidR="00517D1A" w:rsidRDefault="00517D1A" w:rsidP="00AD75DE">
      <w:r>
        <w:t>В 2014 году Департаментом финансов администрации города Югорска была проведена работа по составлению годового отчета об исполнении бюджета города Югорска за 2013 год.</w:t>
      </w:r>
    </w:p>
    <w:p w:rsidR="007A16E7" w:rsidRDefault="007A16E7" w:rsidP="007A16E7">
      <w:r>
        <w:t>О</w:t>
      </w:r>
      <w:r w:rsidRPr="00844954">
        <w:t>тчет об исполнении бюджета города Югорска за 201</w:t>
      </w:r>
      <w:r>
        <w:t>3</w:t>
      </w:r>
      <w:r w:rsidRPr="00844954">
        <w:t xml:space="preserve"> год в Департамент финансов Ханты-Мансийского автономного округа</w:t>
      </w:r>
      <w:r>
        <w:t xml:space="preserve"> </w:t>
      </w:r>
      <w:r w:rsidRPr="00844954">
        <w:t>-</w:t>
      </w:r>
      <w:r>
        <w:t xml:space="preserve"> </w:t>
      </w:r>
      <w:r w:rsidRPr="00844954">
        <w:t>Югры</w:t>
      </w:r>
      <w:r>
        <w:t xml:space="preserve"> был представлен в установленные сроки</w:t>
      </w:r>
      <w:r w:rsidR="00AD75DE">
        <w:t xml:space="preserve"> и признан представленным в полном объеме</w:t>
      </w:r>
      <w:r>
        <w:t xml:space="preserve">, что подтверждается письмом Департамента финансов Ханты – Мансийского автономного округа – Югры от 03.04.2014 № 1527. </w:t>
      </w:r>
    </w:p>
    <w:p w:rsidR="0044135D" w:rsidRPr="0079732E" w:rsidRDefault="0044135D" w:rsidP="0044135D">
      <w:pPr>
        <w:pStyle w:val="a6"/>
        <w:spacing w:after="0" w:line="276" w:lineRule="auto"/>
        <w:ind w:left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Для рассмотрения в Думу города Югорска годовой отчет об исполнении бюджета города Югорска был внесен</w:t>
      </w:r>
      <w:r w:rsidR="00AD75DE">
        <w:rPr>
          <w:rFonts w:ascii="Times New Roman" w:eastAsia="Times New Roman" w:hAnsi="Times New Roman" w:cs="Times New Roman"/>
        </w:rPr>
        <w:t xml:space="preserve"> 20.03.2014</w:t>
      </w:r>
      <w:r>
        <w:rPr>
          <w:rFonts w:ascii="Times New Roman" w:eastAsia="Times New Roman" w:hAnsi="Times New Roman" w:cs="Times New Roman"/>
        </w:rPr>
        <w:t xml:space="preserve">  в сроки, установленные Положением об отдельных вопросах организации и осуществлении  бюджетного процесса в городе </w:t>
      </w:r>
      <w:proofErr w:type="spellStart"/>
      <w:r>
        <w:rPr>
          <w:rFonts w:ascii="Times New Roman" w:eastAsia="Times New Roman" w:hAnsi="Times New Roman" w:cs="Times New Roman"/>
        </w:rPr>
        <w:t>Югорске</w:t>
      </w:r>
      <w:proofErr w:type="spellEnd"/>
      <w:r>
        <w:rPr>
          <w:rFonts w:ascii="Times New Roman" w:eastAsia="Times New Roman" w:hAnsi="Times New Roman" w:cs="Times New Roman"/>
        </w:rPr>
        <w:t>, утвержденн</w:t>
      </w:r>
      <w:r w:rsidR="00FC380C">
        <w:rPr>
          <w:rFonts w:ascii="Times New Roman" w:eastAsia="Times New Roman" w:hAnsi="Times New Roman" w:cs="Times New Roman"/>
        </w:rPr>
        <w:t>ым</w:t>
      </w:r>
      <w:r>
        <w:rPr>
          <w:rFonts w:ascii="Times New Roman" w:eastAsia="Times New Roman" w:hAnsi="Times New Roman" w:cs="Times New Roman"/>
        </w:rPr>
        <w:t xml:space="preserve"> решением Думы города Югорска от 26.09.2013 № 48.</w:t>
      </w:r>
    </w:p>
    <w:p w:rsidR="00517D1A" w:rsidRDefault="00517D1A" w:rsidP="007A16E7">
      <w:pPr>
        <w:pStyle w:val="a6"/>
        <w:spacing w:after="0" w:line="276" w:lineRule="auto"/>
        <w:ind w:left="0"/>
        <w:rPr>
          <w:rFonts w:ascii="Times New Roman" w:eastAsia="Times New Roman" w:hAnsi="Times New Roman" w:cs="Times New Roman"/>
        </w:rPr>
      </w:pPr>
      <w:r w:rsidRPr="0079732E">
        <w:rPr>
          <w:rFonts w:ascii="Times New Roman" w:eastAsia="Times New Roman" w:hAnsi="Times New Roman" w:cs="Times New Roman"/>
        </w:rPr>
        <w:t>Организованы и проведены публичные слушания по отчету об исполнении бюджета города за 2013 год.</w:t>
      </w:r>
      <w:r>
        <w:rPr>
          <w:rFonts w:ascii="Times New Roman" w:eastAsia="Times New Roman" w:hAnsi="Times New Roman" w:cs="Times New Roman"/>
        </w:rPr>
        <w:t xml:space="preserve"> По итогам публичных слушаний было рекомендовано Думе города Югорска </w:t>
      </w:r>
      <w:proofErr w:type="gramStart"/>
      <w:r>
        <w:rPr>
          <w:rFonts w:ascii="Times New Roman" w:eastAsia="Times New Roman" w:hAnsi="Times New Roman" w:cs="Times New Roman"/>
        </w:rPr>
        <w:t>утвердить</w:t>
      </w:r>
      <w:proofErr w:type="gramEnd"/>
      <w:r>
        <w:rPr>
          <w:rFonts w:ascii="Times New Roman" w:eastAsia="Times New Roman" w:hAnsi="Times New Roman" w:cs="Times New Roman"/>
        </w:rPr>
        <w:t xml:space="preserve"> отчет об исполнении бюджета города Югорска за 2013 год.</w:t>
      </w:r>
    </w:p>
    <w:p w:rsidR="00517D1A" w:rsidRPr="00C56768" w:rsidRDefault="00517D1A" w:rsidP="00517D1A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768">
        <w:rPr>
          <w:rFonts w:ascii="Times New Roman" w:hAnsi="Times New Roman" w:cs="Times New Roman"/>
          <w:sz w:val="24"/>
          <w:szCs w:val="24"/>
        </w:rPr>
        <w:t xml:space="preserve">По итогам внешней </w:t>
      </w:r>
      <w:proofErr w:type="gramStart"/>
      <w:r w:rsidRPr="00C56768">
        <w:rPr>
          <w:rFonts w:ascii="Times New Roman" w:hAnsi="Times New Roman" w:cs="Times New Roman"/>
          <w:sz w:val="24"/>
          <w:szCs w:val="24"/>
        </w:rPr>
        <w:t>проверки проекта решения Думы города</w:t>
      </w:r>
      <w:proofErr w:type="gramEnd"/>
      <w:r w:rsidRPr="00C56768">
        <w:rPr>
          <w:rFonts w:ascii="Times New Roman" w:hAnsi="Times New Roman" w:cs="Times New Roman"/>
          <w:sz w:val="24"/>
          <w:szCs w:val="24"/>
        </w:rPr>
        <w:t xml:space="preserve"> Югорска «Об исполнении бюджета города Югорска за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56768">
        <w:rPr>
          <w:rFonts w:ascii="Times New Roman" w:hAnsi="Times New Roman" w:cs="Times New Roman"/>
          <w:sz w:val="24"/>
          <w:szCs w:val="24"/>
        </w:rPr>
        <w:t xml:space="preserve"> год» получено положительное заключение</w:t>
      </w:r>
      <w:r w:rsidR="00563515">
        <w:rPr>
          <w:rFonts w:ascii="Times New Roman" w:hAnsi="Times New Roman" w:cs="Times New Roman"/>
          <w:sz w:val="24"/>
          <w:szCs w:val="24"/>
        </w:rPr>
        <w:t xml:space="preserve"> </w:t>
      </w:r>
      <w:r w:rsidR="00563515" w:rsidRPr="00C56768">
        <w:rPr>
          <w:rFonts w:ascii="Times New Roman" w:hAnsi="Times New Roman" w:cs="Times New Roman"/>
          <w:sz w:val="24"/>
          <w:szCs w:val="24"/>
        </w:rPr>
        <w:t>Контрольно-счетной палаты города Югорска</w:t>
      </w:r>
      <w:r w:rsidR="0044135D">
        <w:rPr>
          <w:rFonts w:ascii="Times New Roman" w:hAnsi="Times New Roman" w:cs="Times New Roman"/>
          <w:sz w:val="24"/>
          <w:szCs w:val="24"/>
        </w:rPr>
        <w:t xml:space="preserve"> от 07.04.2014 № 22</w:t>
      </w:r>
      <w:r w:rsidRPr="00C56768">
        <w:rPr>
          <w:rFonts w:ascii="Times New Roman" w:hAnsi="Times New Roman" w:cs="Times New Roman"/>
          <w:sz w:val="24"/>
          <w:szCs w:val="24"/>
        </w:rPr>
        <w:t xml:space="preserve"> о соответствии отчета об исполнении бюджета города Югорска за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56768">
        <w:rPr>
          <w:rFonts w:ascii="Times New Roman" w:hAnsi="Times New Roman" w:cs="Times New Roman"/>
          <w:sz w:val="24"/>
          <w:szCs w:val="24"/>
        </w:rPr>
        <w:t xml:space="preserve"> год бюджетному законодательству.</w:t>
      </w:r>
    </w:p>
    <w:p w:rsidR="00517D1A" w:rsidRDefault="00517D1A" w:rsidP="00517D1A">
      <w:pPr>
        <w:pStyle w:val="a6"/>
        <w:spacing w:after="0" w:line="276" w:lineRule="auto"/>
        <w:ind w:left="0"/>
        <w:rPr>
          <w:rFonts w:ascii="Times New Roman" w:eastAsia="Times New Roman" w:hAnsi="Times New Roman" w:cs="Times New Roman"/>
        </w:rPr>
      </w:pPr>
      <w:r w:rsidRPr="00A8231D">
        <w:rPr>
          <w:rFonts w:ascii="Times New Roman" w:hAnsi="Times New Roman" w:cs="Times New Roman"/>
        </w:rPr>
        <w:t xml:space="preserve">Результатом проделанной работы стало </w:t>
      </w:r>
      <w:r w:rsidRPr="00A8231D">
        <w:rPr>
          <w:rFonts w:ascii="Times New Roman" w:eastAsia="Times New Roman" w:hAnsi="Times New Roman" w:cs="Times New Roman"/>
        </w:rPr>
        <w:t>утверждение годового отчета решением Думы города Югорска от 24.04.2014 № 31 «Об исполнении бюджета города Югорска за 2013 год».</w:t>
      </w:r>
    </w:p>
    <w:p w:rsidR="0044135D" w:rsidRPr="001313FA" w:rsidRDefault="0044135D" w:rsidP="0044135D">
      <w:pPr>
        <w:ind w:firstLine="720"/>
        <w:rPr>
          <w:rFonts w:eastAsia="Times New Roman"/>
        </w:rPr>
      </w:pPr>
      <w:r>
        <w:rPr>
          <w:rFonts w:eastAsia="Times New Roman"/>
        </w:rPr>
        <w:t>В 2014 году ежемесячно и ежеквартально формировалась консолидированная отчетность об исполнении бюджета города Югорска, бухгалтерская отчетность муниципальных бюджетных и автономных учреждений на основании представленной и проверенной отчетности главных распорядителей средств бюджета города Югорска и своевременно направлялась в Департамент финансов Ханты – Мансийского автономного округа – Югры.</w:t>
      </w:r>
    </w:p>
    <w:p w:rsidR="00D155CC" w:rsidRPr="00844954" w:rsidRDefault="00844954" w:rsidP="00517D1A">
      <w:r>
        <w:t>У</w:t>
      </w:r>
      <w:r w:rsidR="00D155CC" w:rsidRPr="00844954">
        <w:t xml:space="preserve">становленные графиками сроки представления бюджетной отчетности, статистической отчетности и отчетности по Департаменту финансов соблюдены. </w:t>
      </w:r>
    </w:p>
    <w:p w:rsidR="001313FA" w:rsidRPr="001313FA" w:rsidRDefault="00C66973" w:rsidP="00517D1A">
      <w:pPr>
        <w:pStyle w:val="a6"/>
        <w:spacing w:after="0" w:line="276" w:lineRule="auto"/>
        <w:ind w:left="0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Ежеквартально в</w:t>
      </w:r>
      <w:r w:rsidR="001313FA" w:rsidRPr="001313FA">
        <w:rPr>
          <w:rFonts w:ascii="Times New Roman" w:eastAsia="Times New Roman" w:hAnsi="Times New Roman" w:cs="Times New Roman"/>
        </w:rPr>
        <w:t xml:space="preserve"> 2014</w:t>
      </w:r>
      <w:r w:rsidR="001313FA">
        <w:rPr>
          <w:rFonts w:ascii="Times New Roman" w:eastAsia="Times New Roman" w:hAnsi="Times New Roman" w:cs="Times New Roman"/>
        </w:rPr>
        <w:t xml:space="preserve"> </w:t>
      </w:r>
      <w:r w:rsidR="001313FA" w:rsidRPr="001313FA">
        <w:rPr>
          <w:rFonts w:ascii="Times New Roman" w:eastAsia="Times New Roman" w:hAnsi="Times New Roman" w:cs="Times New Roman"/>
        </w:rPr>
        <w:t>году</w:t>
      </w:r>
      <w:r>
        <w:rPr>
          <w:rFonts w:ascii="Times New Roman" w:eastAsia="Times New Roman" w:hAnsi="Times New Roman" w:cs="Times New Roman"/>
        </w:rPr>
        <w:t xml:space="preserve"> в Счетную палату</w:t>
      </w:r>
      <w:r w:rsidR="00563515">
        <w:rPr>
          <w:rFonts w:ascii="Times New Roman" w:eastAsia="Times New Roman" w:hAnsi="Times New Roman" w:cs="Times New Roman"/>
        </w:rPr>
        <w:t xml:space="preserve"> города Югорска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Деп</w:t>
      </w:r>
      <w:r w:rsidR="00563515">
        <w:rPr>
          <w:rFonts w:ascii="Times New Roman" w:eastAsia="Times New Roman" w:hAnsi="Times New Roman" w:cs="Times New Roman"/>
        </w:rPr>
        <w:t>фином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предоставлялись</w:t>
      </w:r>
      <w:r w:rsidR="001313FA" w:rsidRPr="001313FA">
        <w:rPr>
          <w:rFonts w:ascii="Times New Roman" w:eastAsia="Times New Roman" w:hAnsi="Times New Roman" w:cs="Times New Roman"/>
        </w:rPr>
        <w:t xml:space="preserve"> отчеты</w:t>
      </w:r>
      <w:proofErr w:type="gramEnd"/>
      <w:r w:rsidR="001313FA" w:rsidRPr="001313FA">
        <w:rPr>
          <w:rFonts w:ascii="Times New Roman" w:eastAsia="Times New Roman" w:hAnsi="Times New Roman" w:cs="Times New Roman"/>
        </w:rPr>
        <w:t xml:space="preserve"> об исполнении бюджета за </w:t>
      </w:r>
      <w:r>
        <w:rPr>
          <w:rFonts w:ascii="Times New Roman" w:eastAsia="Times New Roman" w:hAnsi="Times New Roman" w:cs="Times New Roman"/>
        </w:rPr>
        <w:t>отчетный квартал,</w:t>
      </w:r>
      <w:r w:rsidR="001313FA" w:rsidRPr="001313FA">
        <w:rPr>
          <w:rFonts w:ascii="Times New Roman" w:eastAsia="Times New Roman" w:hAnsi="Times New Roman" w:cs="Times New Roman"/>
        </w:rPr>
        <w:t xml:space="preserve"> утвержден</w:t>
      </w:r>
      <w:r>
        <w:rPr>
          <w:rFonts w:ascii="Times New Roman" w:eastAsia="Times New Roman" w:hAnsi="Times New Roman" w:cs="Times New Roman"/>
        </w:rPr>
        <w:t>ные</w:t>
      </w:r>
      <w:r w:rsidR="001313FA" w:rsidRPr="001313FA">
        <w:rPr>
          <w:rFonts w:ascii="Times New Roman" w:eastAsia="Times New Roman" w:hAnsi="Times New Roman" w:cs="Times New Roman"/>
        </w:rPr>
        <w:t xml:space="preserve"> постановлениями администрации города Югорска от 22.04.2014 № 1717, от 06.08.20</w:t>
      </w:r>
      <w:r w:rsidR="0044135D">
        <w:rPr>
          <w:rFonts w:ascii="Times New Roman" w:eastAsia="Times New Roman" w:hAnsi="Times New Roman" w:cs="Times New Roman"/>
        </w:rPr>
        <w:t>14 № 3992, от 30.10.2014 № 5838.</w:t>
      </w:r>
    </w:p>
    <w:p w:rsidR="001313FA" w:rsidRPr="001313FA" w:rsidRDefault="001313FA" w:rsidP="00517D1A">
      <w:pPr>
        <w:ind w:firstLine="720"/>
        <w:rPr>
          <w:rFonts w:eastAsia="Times New Roman"/>
        </w:rPr>
      </w:pPr>
      <w:r w:rsidRPr="001313FA">
        <w:rPr>
          <w:rFonts w:eastAsia="Times New Roman"/>
        </w:rPr>
        <w:t>Ежеквартально осуществлялся анализ численности и заработной платы работников муниципальных учреждений.</w:t>
      </w:r>
    </w:p>
    <w:p w:rsidR="001313FA" w:rsidRDefault="001313FA" w:rsidP="00517D1A">
      <w:pPr>
        <w:ind w:firstLine="720"/>
        <w:rPr>
          <w:rFonts w:eastAsia="Times New Roman"/>
        </w:rPr>
      </w:pPr>
      <w:r w:rsidRPr="001313FA">
        <w:rPr>
          <w:rFonts w:eastAsia="Times New Roman"/>
        </w:rPr>
        <w:lastRenderedPageBreak/>
        <w:t>По итогам за 6, 9 месяцев и год представлялся в Департамент финансов Ханты-Мансийского автономного округа</w:t>
      </w:r>
      <w:r>
        <w:rPr>
          <w:rFonts w:eastAsia="Times New Roman"/>
        </w:rPr>
        <w:t xml:space="preserve"> </w:t>
      </w:r>
      <w:r w:rsidRPr="001313FA">
        <w:rPr>
          <w:rFonts w:eastAsia="Times New Roman"/>
        </w:rPr>
        <w:t>-</w:t>
      </w:r>
      <w:r>
        <w:rPr>
          <w:rFonts w:eastAsia="Times New Roman"/>
        </w:rPr>
        <w:t xml:space="preserve"> </w:t>
      </w:r>
      <w:r w:rsidRPr="001313FA">
        <w:rPr>
          <w:rFonts w:eastAsia="Times New Roman"/>
        </w:rPr>
        <w:t>Югры отчет по форме 14 МО о расходах и численности работников органов местного самоуправления, 2 раза в год - мониторинг местных бюджетов по форме 500.</w:t>
      </w:r>
    </w:p>
    <w:p w:rsidR="00CF4BBF" w:rsidRPr="00C56768" w:rsidRDefault="00CF4BBF" w:rsidP="00CF4BBF">
      <w:pPr>
        <w:ind w:firstLine="720"/>
        <w:rPr>
          <w:rFonts w:eastAsia="Times New Roman"/>
        </w:rPr>
      </w:pPr>
      <w:r w:rsidRPr="001313FA">
        <w:rPr>
          <w:rFonts w:eastAsia="Times New Roman"/>
        </w:rPr>
        <w:t>Осуществлялась методическая и разъяснительная работа по вопросам бюджетного учета и составления бюджетной отчетности в соответствии с требованиями Инструкций, утвержденных Министерством финансов Российской Федерации, Федеральным казначейством.</w:t>
      </w:r>
    </w:p>
    <w:p w:rsidR="00F67DFE" w:rsidRDefault="00A8231D" w:rsidP="007A16E7">
      <w:pPr>
        <w:pStyle w:val="a6"/>
        <w:spacing w:after="0" w:line="276" w:lineRule="auto"/>
        <w:ind w:left="0"/>
        <w:rPr>
          <w:rFonts w:ascii="Times New Roman" w:hAnsi="Times New Roman" w:cs="Times New Roman"/>
        </w:rPr>
      </w:pPr>
      <w:r w:rsidRPr="00A8231D">
        <w:rPr>
          <w:rFonts w:ascii="Times New Roman" w:hAnsi="Times New Roman" w:cs="Times New Roman"/>
        </w:rPr>
        <w:t xml:space="preserve">В рамках реализации мероприятия 1.3. «Совершенствование системы оценки качества финансового менеджмента, осуществляемого главными распорядителями средств бюджета города Югорска» </w:t>
      </w:r>
      <w:proofErr w:type="spellStart"/>
      <w:r w:rsidR="00563515">
        <w:rPr>
          <w:rFonts w:ascii="Times New Roman" w:hAnsi="Times New Roman" w:cs="Times New Roman"/>
        </w:rPr>
        <w:t>Депфином</w:t>
      </w:r>
      <w:proofErr w:type="spellEnd"/>
      <w:r w:rsidR="00563515">
        <w:rPr>
          <w:rFonts w:ascii="Times New Roman" w:hAnsi="Times New Roman" w:cs="Times New Roman"/>
        </w:rPr>
        <w:t xml:space="preserve"> </w:t>
      </w:r>
      <w:r w:rsidR="00F67DFE" w:rsidRPr="00A8231D">
        <w:rPr>
          <w:rFonts w:ascii="Times New Roman" w:hAnsi="Times New Roman" w:cs="Times New Roman"/>
        </w:rPr>
        <w:t>в мае 2014 года проведен мониторинг качества финансового менеджмента, осуществляемого главными распорядителями средств бюджета города, главными администраторами доходов бюджета города Югорска по итогам 2013 года по следующим группам показателей:</w:t>
      </w:r>
    </w:p>
    <w:p w:rsidR="00D6669A" w:rsidRPr="00C56768" w:rsidRDefault="00D6669A" w:rsidP="00293EC1">
      <w:pPr>
        <w:pStyle w:val="a5"/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276" w:lineRule="auto"/>
        <w:ind w:left="0" w:firstLine="720"/>
        <w:rPr>
          <w:rFonts w:eastAsiaTheme="minorEastAsia"/>
        </w:rPr>
      </w:pPr>
      <w:r w:rsidRPr="00C56768">
        <w:rPr>
          <w:rFonts w:eastAsiaTheme="minorEastAsia"/>
        </w:rPr>
        <w:t xml:space="preserve">Среднесрочное финансовое планирование; </w:t>
      </w:r>
    </w:p>
    <w:p w:rsidR="00D6669A" w:rsidRPr="00C56768" w:rsidRDefault="00D6669A" w:rsidP="00293EC1">
      <w:pPr>
        <w:pStyle w:val="a5"/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276" w:lineRule="auto"/>
        <w:ind w:left="0" w:firstLine="720"/>
        <w:rPr>
          <w:rFonts w:eastAsiaTheme="minorEastAsia"/>
        </w:rPr>
      </w:pPr>
      <w:r w:rsidRPr="00C56768">
        <w:rPr>
          <w:rFonts w:eastAsiaTheme="minorEastAsia"/>
        </w:rPr>
        <w:t xml:space="preserve">Исполнение бюджета в части расходов; </w:t>
      </w:r>
    </w:p>
    <w:p w:rsidR="00D6669A" w:rsidRPr="00C56768" w:rsidRDefault="00D6669A" w:rsidP="00293EC1">
      <w:pPr>
        <w:pStyle w:val="a5"/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276" w:lineRule="auto"/>
        <w:ind w:left="0" w:firstLine="720"/>
        <w:rPr>
          <w:rFonts w:eastAsiaTheme="minorEastAsia"/>
        </w:rPr>
      </w:pPr>
      <w:r w:rsidRPr="00C56768">
        <w:rPr>
          <w:rFonts w:eastAsiaTheme="minorEastAsia"/>
        </w:rPr>
        <w:t xml:space="preserve">Исполнение бюджета по доходам; </w:t>
      </w:r>
    </w:p>
    <w:p w:rsidR="00D6669A" w:rsidRPr="00C56768" w:rsidRDefault="00D6669A" w:rsidP="00293EC1">
      <w:pPr>
        <w:pStyle w:val="a5"/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276" w:lineRule="auto"/>
        <w:ind w:left="0" w:firstLine="720"/>
        <w:rPr>
          <w:rFonts w:eastAsiaTheme="minorEastAsia"/>
        </w:rPr>
      </w:pPr>
      <w:r w:rsidRPr="00C56768">
        <w:rPr>
          <w:rFonts w:eastAsiaTheme="minorEastAsia"/>
        </w:rPr>
        <w:t xml:space="preserve">Учёт и отчётность; </w:t>
      </w:r>
    </w:p>
    <w:p w:rsidR="00D6669A" w:rsidRPr="00C56768" w:rsidRDefault="00D6669A" w:rsidP="00293EC1">
      <w:pPr>
        <w:pStyle w:val="a5"/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276" w:lineRule="auto"/>
        <w:ind w:left="0" w:firstLine="720"/>
        <w:rPr>
          <w:rFonts w:eastAsiaTheme="minorEastAsia"/>
        </w:rPr>
      </w:pPr>
      <w:r w:rsidRPr="00C56768">
        <w:rPr>
          <w:rFonts w:eastAsiaTheme="minorEastAsia"/>
        </w:rPr>
        <w:t xml:space="preserve">Контроль и аудит; </w:t>
      </w:r>
    </w:p>
    <w:p w:rsidR="00D6669A" w:rsidRPr="00C56768" w:rsidRDefault="00D6669A" w:rsidP="00293EC1">
      <w:pPr>
        <w:pStyle w:val="a5"/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276" w:lineRule="auto"/>
        <w:ind w:left="0" w:firstLine="720"/>
        <w:rPr>
          <w:rFonts w:eastAsiaTheme="minorEastAsia"/>
        </w:rPr>
      </w:pPr>
      <w:r w:rsidRPr="00C56768">
        <w:rPr>
          <w:rFonts w:eastAsiaTheme="minorEastAsia"/>
        </w:rPr>
        <w:t xml:space="preserve">Исполнение судебных актов; </w:t>
      </w:r>
    </w:p>
    <w:p w:rsidR="00D6669A" w:rsidRPr="00C56768" w:rsidRDefault="00D6669A" w:rsidP="00293EC1">
      <w:pPr>
        <w:pStyle w:val="a5"/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276" w:lineRule="auto"/>
        <w:ind w:left="0" w:firstLine="708"/>
      </w:pPr>
      <w:r w:rsidRPr="00C56768">
        <w:rPr>
          <w:rFonts w:eastAsiaTheme="minorEastAsia"/>
        </w:rPr>
        <w:t xml:space="preserve">Управление активами. </w:t>
      </w:r>
    </w:p>
    <w:p w:rsidR="005E0412" w:rsidRDefault="005E0412" w:rsidP="00293EC1">
      <w:r w:rsidRPr="0097632D">
        <w:t>По результатам мониторинга качества финансового менеджмента по итогам 2013 года составлен рейтинг главных распорядителей средств бюджета города, имеющих наилучшие итоговые оценки качества финансового менеджмента и имеющих самый низкий рейтинг.</w:t>
      </w:r>
    </w:p>
    <w:p w:rsidR="00273A6D" w:rsidRDefault="00273A6D" w:rsidP="00293EC1">
      <w:r>
        <w:t>В рамках реализации мероприятия 1.4 «Осуществление к</w:t>
      </w:r>
      <w:r w:rsidR="00212A7A" w:rsidRPr="0020487A">
        <w:t>онтрол</w:t>
      </w:r>
      <w:r>
        <w:t>я</w:t>
      </w:r>
      <w:r w:rsidR="00212A7A" w:rsidRPr="0020487A">
        <w:t xml:space="preserve"> за операциями с бюджетными средствами получателей бюджетных средств бюджета города Югорска, средствами </w:t>
      </w:r>
      <w:proofErr w:type="gramStart"/>
      <w:r w:rsidR="00212A7A" w:rsidRPr="0020487A">
        <w:t>администраторов источников финансирования дефицита бюджета</w:t>
      </w:r>
      <w:r>
        <w:t xml:space="preserve"> города</w:t>
      </w:r>
      <w:proofErr w:type="gramEnd"/>
      <w:r>
        <w:t xml:space="preserve"> Югорска» осуществлялся контроль:</w:t>
      </w:r>
    </w:p>
    <w:p w:rsidR="00273A6D" w:rsidRDefault="00273A6D" w:rsidP="00293EC1">
      <w:r>
        <w:t xml:space="preserve">- за </w:t>
      </w:r>
      <w:proofErr w:type="spellStart"/>
      <w:r>
        <w:t>непревышением</w:t>
      </w:r>
      <w:proofErr w:type="spellEnd"/>
      <w:r>
        <w:t xml:space="preserve"> суммы по операциям над лимитами бюджетных обязательств и бюджетными ассигнованиями</w:t>
      </w:r>
      <w:proofErr w:type="gramStart"/>
      <w:r>
        <w:t>;</w:t>
      </w:r>
      <w:r w:rsidR="00212A7A" w:rsidRPr="0020487A">
        <w:t>,</w:t>
      </w:r>
      <w:proofErr w:type="gramEnd"/>
    </w:p>
    <w:p w:rsidR="004405BA" w:rsidRDefault="00273A6D" w:rsidP="00293EC1">
      <w:r>
        <w:t>- за соответствием содержания проводимой операции коду бюджетной классификации Российской Федерации,</w:t>
      </w:r>
      <w:r w:rsidR="004405BA">
        <w:t xml:space="preserve"> </w:t>
      </w:r>
      <w:r>
        <w:t>указанному в</w:t>
      </w:r>
      <w:r w:rsidR="004405BA">
        <w:t xml:space="preserve"> платежном документе, представленном получателем бюджетных средств;</w:t>
      </w:r>
    </w:p>
    <w:p w:rsidR="004405BA" w:rsidRDefault="004405BA" w:rsidP="00293EC1">
      <w:r>
        <w:t>- за наличием документов, подтверждающих возникновение денежного обязательства, подлежащего оплате за счет средств бюджета города Югорска.</w:t>
      </w:r>
    </w:p>
    <w:p w:rsidR="0020487A" w:rsidRDefault="00212A7A" w:rsidP="00293EC1">
      <w:r w:rsidRPr="0020487A">
        <w:t>Результатом осуществления контроля является отсутствие нецелевого испо</w:t>
      </w:r>
      <w:r w:rsidR="0020487A">
        <w:t>льзования бюджетных средств.</w:t>
      </w:r>
    </w:p>
    <w:p w:rsidR="00FA44DD" w:rsidRPr="00FA44DD" w:rsidRDefault="00C27509" w:rsidP="00FA44DD">
      <w:pPr>
        <w:autoSpaceDE w:val="0"/>
        <w:autoSpaceDN w:val="0"/>
        <w:adjustRightInd w:val="0"/>
        <w:rPr>
          <w:rFonts w:eastAsia="Calibri"/>
        </w:rPr>
      </w:pPr>
      <w:proofErr w:type="gramStart"/>
      <w:r w:rsidRPr="00C27509">
        <w:rPr>
          <w:color w:val="000000" w:themeColor="text1"/>
        </w:rPr>
        <w:t>В рамках  реализации</w:t>
      </w:r>
      <w:r w:rsidR="00E66E29">
        <w:rPr>
          <w:color w:val="000000" w:themeColor="text1"/>
        </w:rPr>
        <w:t xml:space="preserve"> </w:t>
      </w:r>
      <w:r w:rsidR="00E66E29">
        <w:t>мероприятия 1.5 «Осуществление контроля в сфере закупок в рамках полномочий, установленных Федеральным законом от 05.04.2013 № 44 – ФЗ «О контрактной системе в сфере закупок товаров, работ, услуг для обеспечения государственных и муниципальных нужд</w:t>
      </w:r>
      <w:r w:rsidR="00E66E29" w:rsidRPr="00C27509">
        <w:t>»</w:t>
      </w:r>
      <w:r w:rsidRPr="00C27509">
        <w:rPr>
          <w:color w:val="000000" w:themeColor="text1"/>
        </w:rPr>
        <w:t xml:space="preserve">  </w:t>
      </w:r>
      <w:r w:rsidR="00E66E29">
        <w:rPr>
          <w:color w:val="000000" w:themeColor="text1"/>
        </w:rPr>
        <w:t>был</w:t>
      </w:r>
      <w:r>
        <w:rPr>
          <w:color w:val="000000" w:themeColor="text1"/>
        </w:rPr>
        <w:t xml:space="preserve"> </w:t>
      </w:r>
      <w:r w:rsidRPr="00C27509">
        <w:rPr>
          <w:color w:val="000000" w:themeColor="text1"/>
        </w:rPr>
        <w:t xml:space="preserve">разработан  Порядок  исполнения  </w:t>
      </w:r>
      <w:proofErr w:type="spellStart"/>
      <w:r>
        <w:rPr>
          <w:color w:val="000000" w:themeColor="text1"/>
        </w:rPr>
        <w:t>Депфином</w:t>
      </w:r>
      <w:proofErr w:type="spellEnd"/>
      <w:r>
        <w:rPr>
          <w:color w:val="000000" w:themeColor="text1"/>
        </w:rPr>
        <w:t xml:space="preserve"> </w:t>
      </w:r>
      <w:r w:rsidRPr="00C27509">
        <w:rPr>
          <w:color w:val="000000" w:themeColor="text1"/>
        </w:rPr>
        <w:t>решения о применении бюджетных мер принуждения</w:t>
      </w:r>
      <w:r w:rsidR="00A80303">
        <w:rPr>
          <w:color w:val="000000" w:themeColor="text1"/>
        </w:rPr>
        <w:t xml:space="preserve">, в соответствии с приказом </w:t>
      </w:r>
      <w:proofErr w:type="spellStart"/>
      <w:r w:rsidR="00A80303">
        <w:rPr>
          <w:color w:val="000000" w:themeColor="text1"/>
        </w:rPr>
        <w:t>Депфина</w:t>
      </w:r>
      <w:proofErr w:type="spellEnd"/>
      <w:r w:rsidR="00A80303">
        <w:rPr>
          <w:color w:val="000000" w:themeColor="text1"/>
        </w:rPr>
        <w:t xml:space="preserve"> от 08.10.2014 № 35п</w:t>
      </w:r>
      <w:r w:rsidR="00FA44DD">
        <w:rPr>
          <w:color w:val="000000" w:themeColor="text1"/>
        </w:rPr>
        <w:t xml:space="preserve"> «</w:t>
      </w:r>
      <w:r w:rsidR="00FA44DD" w:rsidRPr="00FA44DD">
        <w:rPr>
          <w:rFonts w:eastAsia="Calibri"/>
        </w:rPr>
        <w:t>Об утверждении Порядка  исполнения Департаментом финансов</w:t>
      </w:r>
      <w:proofErr w:type="gramEnd"/>
      <w:r w:rsidR="00FA44DD" w:rsidRPr="00FA44DD">
        <w:rPr>
          <w:rFonts w:eastAsia="Calibri"/>
        </w:rPr>
        <w:t xml:space="preserve"> администрации города Югорска решения о применении</w:t>
      </w:r>
      <w:r w:rsidR="00FA44DD">
        <w:t xml:space="preserve"> </w:t>
      </w:r>
      <w:r w:rsidR="00FA44DD" w:rsidRPr="00FA44DD">
        <w:rPr>
          <w:rFonts w:eastAsia="Calibri"/>
        </w:rPr>
        <w:t>бюджетных мер принуждения</w:t>
      </w:r>
      <w:r w:rsidR="00FA44DD">
        <w:t>».</w:t>
      </w:r>
      <w:r w:rsidR="00FA44DD" w:rsidRPr="00FA44DD">
        <w:rPr>
          <w:rFonts w:eastAsia="Calibri"/>
        </w:rPr>
        <w:t xml:space="preserve"> </w:t>
      </w:r>
    </w:p>
    <w:p w:rsidR="00C27509" w:rsidRDefault="00C27509" w:rsidP="00293EC1">
      <w:pPr>
        <w:ind w:firstLine="709"/>
        <w:rPr>
          <w:color w:val="000000" w:themeColor="text1"/>
        </w:rPr>
      </w:pPr>
      <w:r w:rsidRPr="00C27509">
        <w:rPr>
          <w:color w:val="000000" w:themeColor="text1"/>
        </w:rPr>
        <w:lastRenderedPageBreak/>
        <w:t xml:space="preserve">В течение  2014 года  уведомлений органов муниципального финансового контроля  о применении к участникам бюджетного процесса бюджетных мер принуждения в </w:t>
      </w:r>
      <w:proofErr w:type="spellStart"/>
      <w:r w:rsidRPr="00C27509">
        <w:rPr>
          <w:color w:val="000000" w:themeColor="text1"/>
        </w:rPr>
        <w:t>Депфин</w:t>
      </w:r>
      <w:proofErr w:type="spellEnd"/>
      <w:r w:rsidRPr="00C27509">
        <w:rPr>
          <w:color w:val="000000" w:themeColor="text1"/>
        </w:rPr>
        <w:t xml:space="preserve"> Югорска не поступало.</w:t>
      </w:r>
    </w:p>
    <w:p w:rsidR="00247B70" w:rsidRDefault="00247B70" w:rsidP="00293EC1">
      <w:r>
        <w:t>Мероприятие 1.6. «Обеспечение деятельности департамента финансов» направлено на проведение политики в рамках установленных полномочий</w:t>
      </w:r>
      <w:r w:rsidR="000E6A17">
        <w:t>, необходимой для устойчивого развития экономики и функционирования бюджетной системы города Югорска.</w:t>
      </w:r>
    </w:p>
    <w:p w:rsidR="000E6A17" w:rsidRPr="00F50FC8" w:rsidRDefault="000E6A17" w:rsidP="00293EC1">
      <w:r w:rsidRPr="000E6A17">
        <w:t>В 2014 год</w:t>
      </w:r>
      <w:r>
        <w:t>у</w:t>
      </w:r>
      <w:r w:rsidRPr="000E6A17">
        <w:t xml:space="preserve"> </w:t>
      </w:r>
      <w:r>
        <w:t xml:space="preserve">на </w:t>
      </w:r>
      <w:r w:rsidRPr="000E6A17">
        <w:t>выполнение мероприяти</w:t>
      </w:r>
      <w:r>
        <w:t>я</w:t>
      </w:r>
      <w:r w:rsidRPr="000E6A17">
        <w:t xml:space="preserve"> </w:t>
      </w:r>
      <w:r>
        <w:t>1.6</w:t>
      </w:r>
      <w:r w:rsidRPr="000E6A17">
        <w:t xml:space="preserve"> </w:t>
      </w:r>
      <w:r>
        <w:t>было израсходовано</w:t>
      </w:r>
      <w:r w:rsidRPr="000E6A17">
        <w:t xml:space="preserve"> 29 439,0 тыс. рублей, что составило 100,0 % от уточненного плана за счет средств бюджета города Югорска.</w:t>
      </w:r>
    </w:p>
    <w:p w:rsidR="000E6A17" w:rsidRDefault="000E6A17" w:rsidP="00293EC1">
      <w:r>
        <w:t xml:space="preserve">Результатом реализации данного мероприятия является материально – техническое </w:t>
      </w:r>
      <w:r w:rsidRPr="006819C0">
        <w:t xml:space="preserve">обеспечение деятельности </w:t>
      </w:r>
      <w:proofErr w:type="spellStart"/>
      <w:r w:rsidRPr="006819C0">
        <w:t>Депфина</w:t>
      </w:r>
      <w:proofErr w:type="spellEnd"/>
      <w:r w:rsidRPr="006819C0">
        <w:t xml:space="preserve"> в объеме, необходимом для своевременного и</w:t>
      </w:r>
      <w:r>
        <w:t xml:space="preserve"> </w:t>
      </w:r>
      <w:r w:rsidRPr="006819C0">
        <w:t>качественного</w:t>
      </w:r>
      <w:r w:rsidR="00522186">
        <w:t xml:space="preserve"> исполнения </w:t>
      </w:r>
      <w:r w:rsidRPr="006819C0">
        <w:t>возложенных на него полномочий.</w:t>
      </w:r>
    </w:p>
    <w:p w:rsidR="0054456E" w:rsidRDefault="0054456E" w:rsidP="00293EC1">
      <w:r>
        <w:t>Результатами реализации задачи 1 стало достижение таких показателей как:</w:t>
      </w:r>
    </w:p>
    <w:p w:rsidR="0054456E" w:rsidRDefault="0054456E" w:rsidP="0054456E">
      <w:pPr>
        <w:ind w:firstLine="720"/>
        <w:rPr>
          <w:rFonts w:eastAsia="Times New Roman"/>
        </w:rPr>
      </w:pPr>
      <w:r>
        <w:rPr>
          <w:rFonts w:eastAsia="Times New Roman"/>
        </w:rPr>
        <w:t>- п</w:t>
      </w:r>
      <w:r w:rsidRPr="00CF4BBF">
        <w:rPr>
          <w:rFonts w:eastAsia="Times New Roman"/>
        </w:rPr>
        <w:t>роцент отклонения фактического объема налоговых и неналоговых доходов бюджета города Югорска (без учета штрафов, санкций, возмещения ущерба) за отчетный год от первоначально утвержденного плана</w:t>
      </w:r>
      <w:r>
        <w:rPr>
          <w:rFonts w:eastAsia="Times New Roman"/>
        </w:rPr>
        <w:t xml:space="preserve"> на уровне 7,1% при плановом показателе 16%;</w:t>
      </w:r>
    </w:p>
    <w:p w:rsidR="0054456E" w:rsidRDefault="0054456E" w:rsidP="0054456E">
      <w:pPr>
        <w:ind w:firstLine="720"/>
        <w:rPr>
          <w:rFonts w:eastAsia="Times New Roman"/>
        </w:rPr>
      </w:pPr>
      <w:r>
        <w:rPr>
          <w:rFonts w:eastAsia="Times New Roman"/>
        </w:rPr>
        <w:t>- д</w:t>
      </w:r>
      <w:r w:rsidRPr="00CF4BBF">
        <w:rPr>
          <w:rFonts w:eastAsia="Times New Roman"/>
        </w:rPr>
        <w:t>оля бюджетных ассигнований, предусмотренных за счёт средств бюджета города Югорска в рамках муниципальных и ведомственных целевых программ города Югорска в общих расходах бюджета города Югорска</w:t>
      </w:r>
      <w:r>
        <w:rPr>
          <w:rFonts w:eastAsia="Times New Roman"/>
        </w:rPr>
        <w:t xml:space="preserve"> на уровне 99% при плановом значении показателя 98%;</w:t>
      </w:r>
    </w:p>
    <w:p w:rsidR="0054456E" w:rsidRDefault="0054456E" w:rsidP="0054456E">
      <w:r>
        <w:t xml:space="preserve">- доля главных администраторов бюджетных средств города Югорска, имеющих оценку качества финансового менеджмента выше </w:t>
      </w:r>
      <w:proofErr w:type="gramStart"/>
      <w:r>
        <w:t>средней</w:t>
      </w:r>
      <w:proofErr w:type="gramEnd"/>
      <w:r>
        <w:t xml:space="preserve"> составляет 63%, что соответствует плановому значению показателя;</w:t>
      </w:r>
    </w:p>
    <w:p w:rsidR="0054456E" w:rsidRDefault="0054456E" w:rsidP="0054456E">
      <w:pPr>
        <w:ind w:firstLine="709"/>
        <w:rPr>
          <w:color w:val="000000" w:themeColor="text1"/>
        </w:rPr>
      </w:pPr>
      <w:r>
        <w:t xml:space="preserve">- </w:t>
      </w:r>
      <w:r>
        <w:rPr>
          <w:color w:val="000000" w:themeColor="text1"/>
        </w:rPr>
        <w:t xml:space="preserve">процент исполнения бюджетных мер принуждения к нарушителям бюджетного законодательства Российской Федерации, иных нормативно – правовых актов, регулирующих бюджетные правоотношения, договоров соглашений), на основании которых </w:t>
      </w:r>
      <w:proofErr w:type="gramStart"/>
      <w:r>
        <w:rPr>
          <w:color w:val="000000" w:themeColor="text1"/>
        </w:rPr>
        <w:t>предоставляются средства из бюджета бюджетной системы Российской Федерации выполнен</w:t>
      </w:r>
      <w:proofErr w:type="gramEnd"/>
      <w:r>
        <w:rPr>
          <w:color w:val="000000" w:themeColor="text1"/>
        </w:rPr>
        <w:t xml:space="preserve"> в размере 100%;</w:t>
      </w:r>
    </w:p>
    <w:p w:rsidR="0054456E" w:rsidRDefault="0054456E" w:rsidP="0054456E">
      <w:pPr>
        <w:ind w:firstLine="709"/>
        <w:rPr>
          <w:color w:val="000000" w:themeColor="text1"/>
        </w:rPr>
      </w:pPr>
      <w:r>
        <w:rPr>
          <w:color w:val="000000" w:themeColor="text1"/>
        </w:rPr>
        <w:t>- о</w:t>
      </w:r>
      <w:r w:rsidRPr="0054456E">
        <w:rPr>
          <w:color w:val="000000" w:themeColor="text1"/>
        </w:rPr>
        <w:t>беспеченность программно-техническими средствами специалистов Департамента финансов в объеме достаточном для исполнения должностных обязанностей</w:t>
      </w:r>
      <w:r>
        <w:rPr>
          <w:color w:val="000000" w:themeColor="text1"/>
        </w:rPr>
        <w:t xml:space="preserve"> на уровне 100%.</w:t>
      </w:r>
    </w:p>
    <w:p w:rsidR="0054456E" w:rsidRPr="00714065" w:rsidRDefault="0054456E" w:rsidP="005445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065">
        <w:rPr>
          <w:rFonts w:ascii="Times New Roman" w:hAnsi="Times New Roman"/>
          <w:sz w:val="24"/>
          <w:szCs w:val="24"/>
        </w:rPr>
        <w:t>Таким образом, предусмотренные мероприятия в рамках данной задачи выполнены в полном объеме</w:t>
      </w:r>
      <w:r w:rsidRPr="00714065">
        <w:rPr>
          <w:rFonts w:ascii="Times New Roman" w:hAnsi="Times New Roman" w:cs="Times New Roman"/>
          <w:sz w:val="24"/>
          <w:szCs w:val="24"/>
        </w:rPr>
        <w:t>.</w:t>
      </w:r>
    </w:p>
    <w:p w:rsidR="0054456E" w:rsidRDefault="0054456E" w:rsidP="00293EC1">
      <w:pPr>
        <w:rPr>
          <w:b/>
        </w:rPr>
      </w:pPr>
    </w:p>
    <w:p w:rsidR="00B4370E" w:rsidRDefault="001D5F1A" w:rsidP="00293EC1">
      <w:pPr>
        <w:rPr>
          <w:b/>
        </w:rPr>
      </w:pPr>
      <w:r w:rsidRPr="001D5F1A">
        <w:rPr>
          <w:b/>
        </w:rPr>
        <w:t xml:space="preserve">Реализация в 2014 году мероприятий задачи </w:t>
      </w:r>
      <w:r w:rsidR="00B4370E" w:rsidRPr="001D5F1A">
        <w:rPr>
          <w:b/>
        </w:rPr>
        <w:t xml:space="preserve"> 2. </w:t>
      </w:r>
      <w:r>
        <w:rPr>
          <w:b/>
        </w:rPr>
        <w:t>«</w:t>
      </w:r>
      <w:r w:rsidR="00B4370E" w:rsidRPr="001D5F1A">
        <w:rPr>
          <w:b/>
        </w:rPr>
        <w:t>Эффективное управление муниципальным долгом города Югорска</w:t>
      </w:r>
      <w:r>
        <w:rPr>
          <w:b/>
        </w:rPr>
        <w:t>»</w:t>
      </w:r>
    </w:p>
    <w:p w:rsidR="001D5F1A" w:rsidRDefault="001D5F1A" w:rsidP="00293EC1">
      <w:pPr>
        <w:rPr>
          <w:b/>
        </w:rPr>
      </w:pPr>
    </w:p>
    <w:p w:rsidR="0054456E" w:rsidRPr="0006093A" w:rsidRDefault="0054456E" w:rsidP="0054456E">
      <w:pPr>
        <w:ind w:firstLine="698"/>
        <w:rPr>
          <w:b/>
        </w:rPr>
      </w:pPr>
      <w:r w:rsidRPr="009D538A">
        <w:t>В рамках</w:t>
      </w:r>
      <w:r>
        <w:t xml:space="preserve"> реализации </w:t>
      </w:r>
      <w:r w:rsidRPr="009D538A">
        <w:t xml:space="preserve">данной </w:t>
      </w:r>
      <w:r>
        <w:t xml:space="preserve">задачи проведены следующие мероприятия: </w:t>
      </w:r>
    </w:p>
    <w:p w:rsidR="008B628D" w:rsidRDefault="0054456E" w:rsidP="00293EC1">
      <w:r>
        <w:t xml:space="preserve">На реализацию </w:t>
      </w:r>
      <w:r w:rsidR="001D5F1A">
        <w:t>мероприятие</w:t>
      </w:r>
      <w:r w:rsidR="00BC16F5">
        <w:t xml:space="preserve"> 2.1.</w:t>
      </w:r>
      <w:r w:rsidR="008B628D">
        <w:t>задачи 2</w:t>
      </w:r>
      <w:r w:rsidR="00BC16F5">
        <w:t xml:space="preserve"> «Обслуживание муниципального долга» </w:t>
      </w:r>
      <w:r w:rsidR="008B628D">
        <w:t>было направлено 4 516,7 тыс. рублей, что составило 82,2% от уточненного плана.</w:t>
      </w:r>
    </w:p>
    <w:p w:rsidR="006819C0" w:rsidRDefault="006819C0" w:rsidP="00293EC1">
      <w:r>
        <w:t xml:space="preserve">Неисполнение расходов по обслуживанию муниципального долга связано с досрочным погашением </w:t>
      </w:r>
      <w:r w:rsidR="008B628D">
        <w:t>и меньшим объемом взятого кредита.</w:t>
      </w:r>
    </w:p>
    <w:p w:rsidR="00DC4788" w:rsidRDefault="00DC4788" w:rsidP="00293EC1">
      <w:r>
        <w:t>В рамках реализации мероприятия</w:t>
      </w:r>
      <w:r w:rsidR="00E33235">
        <w:t xml:space="preserve"> 2.2.</w:t>
      </w:r>
      <w:r>
        <w:t xml:space="preserve"> «Мониторинг состояния муниципального долга»</w:t>
      </w:r>
      <w:r w:rsidR="00B151A3">
        <w:t xml:space="preserve"> ежеквартально проводился мониторинг муниципального долга, так как муниципальные заимствования являются источником покрытия дефицита бюджета.</w:t>
      </w:r>
    </w:p>
    <w:p w:rsidR="00DC4788" w:rsidRDefault="00B151A3" w:rsidP="00293EC1">
      <w:r>
        <w:t xml:space="preserve">Все установленные ограничения по муниципальному долгу </w:t>
      </w:r>
      <w:r w:rsidR="008B628D">
        <w:t>соблюдены,</w:t>
      </w:r>
      <w:r>
        <w:t xml:space="preserve"> имеются случаи досрочного </w:t>
      </w:r>
      <w:r w:rsidR="008B628D">
        <w:t xml:space="preserve">погашения </w:t>
      </w:r>
      <w:r w:rsidR="000610FF">
        <w:t>кредитных обязательств</w:t>
      </w:r>
      <w:r w:rsidR="00A003C7">
        <w:t>, с целью сокращения расходов на обслуживание муниципального долга.</w:t>
      </w:r>
    </w:p>
    <w:p w:rsidR="00DC4788" w:rsidRDefault="00A003C7" w:rsidP="00293EC1">
      <w:r>
        <w:lastRenderedPageBreak/>
        <w:t xml:space="preserve">Реализация мероприятия </w:t>
      </w:r>
      <w:r w:rsidR="00E33235">
        <w:t>2.</w:t>
      </w:r>
      <w:r>
        <w:t>3</w:t>
      </w:r>
      <w:r w:rsidR="00E33235">
        <w:t>.</w:t>
      </w:r>
      <w:r>
        <w:t xml:space="preserve"> </w:t>
      </w:r>
      <w:proofErr w:type="gramStart"/>
      <w:r>
        <w:t xml:space="preserve">«Управление </w:t>
      </w:r>
      <w:r w:rsidR="000610FF">
        <w:t>р</w:t>
      </w:r>
      <w:r>
        <w:t xml:space="preserve">езервным фондом администрации города Югорска» предполагает исполнение расходных обязательств бюджета города Югорска в соответствии с установленными приоритетами </w:t>
      </w:r>
      <w:r w:rsidR="00F31077">
        <w:t>и направлениями расходования средств резервного фонда, не превышение установленного статьей 81 Бюджетного кодекса Российской Федерации размера резервного фонда администрации города Югорска от утвержденного решением Думы города Югорска о бюджете города Югорска общего объема расходов.</w:t>
      </w:r>
      <w:proofErr w:type="gramEnd"/>
    </w:p>
    <w:p w:rsidR="00DC4788" w:rsidRPr="000610FF" w:rsidRDefault="00F31077" w:rsidP="00293EC1">
      <w:proofErr w:type="gramStart"/>
      <w:r w:rsidRPr="000610FF">
        <w:t xml:space="preserve">Исполнение по данному мероприятию составило 0,0 рублей, при плане 1 000,0 тыс. рублей, так как в соответствии с постановлением главы города Югорска  от </w:t>
      </w:r>
      <w:r w:rsidR="00823FCF" w:rsidRPr="000610FF">
        <w:t>18.06.2008</w:t>
      </w:r>
      <w:r w:rsidRPr="000610FF">
        <w:t xml:space="preserve"> № </w:t>
      </w:r>
      <w:r w:rsidR="00823FCF" w:rsidRPr="000610FF">
        <w:t>841</w:t>
      </w:r>
      <w:r w:rsidRPr="000610FF">
        <w:t xml:space="preserve">«Об утверждения </w:t>
      </w:r>
      <w:r w:rsidR="00823FCF" w:rsidRPr="000610FF">
        <w:t>П</w:t>
      </w:r>
      <w:r w:rsidRPr="000610FF">
        <w:t>орядк</w:t>
      </w:r>
      <w:r w:rsidR="00823FCF" w:rsidRPr="000610FF">
        <w:t>а</w:t>
      </w:r>
      <w:r w:rsidRPr="000610FF">
        <w:t xml:space="preserve"> </w:t>
      </w:r>
      <w:r w:rsidR="00823FCF" w:rsidRPr="000610FF">
        <w:t xml:space="preserve">использования бюджетных ассигнований </w:t>
      </w:r>
      <w:r w:rsidRPr="000610FF">
        <w:t xml:space="preserve">резервного фонда администрации города Югорска»  (с изменениями от </w:t>
      </w:r>
      <w:r w:rsidR="00823FCF" w:rsidRPr="000610FF">
        <w:t>17.04.2014 № 1598</w:t>
      </w:r>
      <w:r w:rsidRPr="000610FF">
        <w:t xml:space="preserve">) </w:t>
      </w:r>
      <w:r w:rsidR="009D0116" w:rsidRPr="000610FF">
        <w:t>установлен перечень расходов, которые могут производиться за счет средств резервного фонда.</w:t>
      </w:r>
      <w:proofErr w:type="gramEnd"/>
      <w:r w:rsidR="009D0116" w:rsidRPr="000610FF">
        <w:t xml:space="preserve"> </w:t>
      </w:r>
      <w:r w:rsidR="00823FCF" w:rsidRPr="000610FF">
        <w:t>В 2014 году случа</w:t>
      </w:r>
      <w:r w:rsidR="008B628D" w:rsidRPr="000610FF">
        <w:t>и</w:t>
      </w:r>
      <w:r w:rsidR="00823FCF" w:rsidRPr="000610FF">
        <w:t>, предусматривающих расходование средств резервного фонда администрации города Югорска</w:t>
      </w:r>
      <w:r w:rsidR="008B628D" w:rsidRPr="000610FF">
        <w:t xml:space="preserve"> отсутствовали</w:t>
      </w:r>
      <w:r w:rsidR="00823FCF" w:rsidRPr="000610FF">
        <w:t>.</w:t>
      </w:r>
    </w:p>
    <w:p w:rsidR="00EF3446" w:rsidRDefault="008B628D" w:rsidP="00293EC1">
      <w:r>
        <w:t>Результатами реализации задачи 2 стало</w:t>
      </w:r>
      <w:r w:rsidR="00EF3446">
        <w:t xml:space="preserve"> достижение показателей:</w:t>
      </w:r>
    </w:p>
    <w:p w:rsidR="008B628D" w:rsidRDefault="008B628D" w:rsidP="00293EC1">
      <w:r>
        <w:t xml:space="preserve"> </w:t>
      </w:r>
      <w:proofErr w:type="gramStart"/>
      <w:r w:rsidR="00EF3446">
        <w:t>- д</w:t>
      </w:r>
      <w:r w:rsidR="00EF3446" w:rsidRPr="00EF3446">
        <w:t>оля расходов бюджета города Югорска на обслуживание муниципального долга в объеме расходов бюджета города Югорска, за исключением объема расходов, осуществляемых за счет субвенций, предоставляемых из бюджетов бюджетной системы Российской Федерации составила в 2014 году 0,19% при плане не более 15%. Отклонение данного показателя от планового свидетельствует об эффективном управлении муниципальным долгом и связано с меньшим объемом взятого кредита, чем планировалось</w:t>
      </w:r>
      <w:r w:rsidR="00EF3446">
        <w:t>:</w:t>
      </w:r>
      <w:proofErr w:type="gramEnd"/>
    </w:p>
    <w:p w:rsidR="00EF3446" w:rsidRPr="00293EC1" w:rsidRDefault="00EF3446" w:rsidP="00293EC1">
      <w:r>
        <w:t>- о</w:t>
      </w:r>
      <w:r w:rsidRPr="00EF3446">
        <w:t>тношение объема муниципальных заимствований к сумме, направляемой на финансирование дефицита бюджета и (или) погашение долговых обязательств</w:t>
      </w:r>
      <w:r>
        <w:t xml:space="preserve"> в объеме 100%, при плановом значении показателя не более 100%. </w:t>
      </w:r>
    </w:p>
    <w:p w:rsidR="00EF3446" w:rsidRPr="00714065" w:rsidRDefault="00CF42C2" w:rsidP="00EF34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EC1">
        <w:t>.</w:t>
      </w:r>
      <w:r w:rsidR="00EF3446" w:rsidRPr="00EF3446">
        <w:t xml:space="preserve"> </w:t>
      </w:r>
      <w:r w:rsidR="00EF3446" w:rsidRPr="00714065">
        <w:rPr>
          <w:rFonts w:ascii="Times New Roman" w:hAnsi="Times New Roman"/>
          <w:sz w:val="24"/>
          <w:szCs w:val="24"/>
        </w:rPr>
        <w:t>Таким образом, предусмотренные мероприятия в рамках данной задачи выполнены в полном объеме</w:t>
      </w:r>
      <w:r w:rsidR="00EF3446" w:rsidRPr="00714065">
        <w:rPr>
          <w:rFonts w:ascii="Times New Roman" w:hAnsi="Times New Roman" w:cs="Times New Roman"/>
          <w:sz w:val="24"/>
          <w:szCs w:val="24"/>
        </w:rPr>
        <w:t>.</w:t>
      </w:r>
    </w:p>
    <w:p w:rsidR="00962B71" w:rsidRDefault="00962B71" w:rsidP="00293EC1"/>
    <w:p w:rsidR="00DC1790" w:rsidRDefault="00962B71" w:rsidP="00DC1790">
      <w:r w:rsidRPr="001D5F1A">
        <w:rPr>
          <w:b/>
        </w:rPr>
        <w:t xml:space="preserve">Реализация в 2014 году мероприятий задачи  </w:t>
      </w:r>
      <w:r w:rsidRPr="00962B71">
        <w:rPr>
          <w:b/>
        </w:rPr>
        <w:t>3. «Формирование единого информационного пространства в сфере управления муниципальными финансами»</w:t>
      </w:r>
    </w:p>
    <w:p w:rsidR="005D0E32" w:rsidRPr="000610FF" w:rsidRDefault="005D0E32" w:rsidP="00293EC1">
      <w:r>
        <w:t xml:space="preserve"> </w:t>
      </w:r>
      <w:r w:rsidRPr="000610FF">
        <w:t>На реализацию мероприятия</w:t>
      </w:r>
      <w:r w:rsidR="009D0116" w:rsidRPr="000610FF">
        <w:t xml:space="preserve"> 3.1 «Объединение информационных систем в единую комплексную систему управления муниципальными финансами»</w:t>
      </w:r>
      <w:r w:rsidRPr="000610FF">
        <w:t xml:space="preserve"> </w:t>
      </w:r>
      <w:r w:rsidR="009D0116" w:rsidRPr="000610FF">
        <w:t xml:space="preserve"> были </w:t>
      </w:r>
      <w:r w:rsidRPr="000610FF">
        <w:t>предусмотрены бюджетные ассигнования  в сумме 2 861,0 тыс. рублей за счет средств местного бюджета города Югорска. За отчетный период фактическое исполнение составило 2 850,7 тыс. рублей, что составило 99,6% к уточненному плану за счет средств бюджета города Югорска.</w:t>
      </w:r>
    </w:p>
    <w:p w:rsidR="009D0116" w:rsidRPr="000610FF" w:rsidRDefault="009D0116" w:rsidP="009D0116">
      <w:pPr>
        <w:rPr>
          <w:b/>
        </w:rPr>
      </w:pPr>
      <w:r w:rsidRPr="000610FF">
        <w:t>В рамках реализации мероприятия 3.1 задачи 3 была проведена следующая работа:</w:t>
      </w:r>
    </w:p>
    <w:p w:rsidR="000610FF" w:rsidRDefault="00DC1790" w:rsidP="00293EC1">
      <w:r w:rsidRPr="000610FF">
        <w:t xml:space="preserve">- </w:t>
      </w:r>
      <w:r w:rsidR="003911B0" w:rsidRPr="000610FF">
        <w:t>проведен электронный аукцион</w:t>
      </w:r>
      <w:r w:rsidR="009D0116" w:rsidRPr="000610FF">
        <w:t xml:space="preserve"> на оказание услуг по техническому сопровождению программных продуктов 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</w:t>
      </w:r>
      <w:r w:rsidR="003911B0" w:rsidRPr="000610FF">
        <w:t xml:space="preserve">, по результатам которого заключен муниципальный контракт. </w:t>
      </w:r>
    </w:p>
    <w:p w:rsidR="009431E4" w:rsidRPr="000610FF" w:rsidRDefault="009431E4" w:rsidP="00293EC1">
      <w:r w:rsidRPr="000610FF">
        <w:t>В 2014 году не было выявлено фактов несоблюдения сроков, а также неисполнения календарного плана заключенных муниципальных контрактов.</w:t>
      </w:r>
    </w:p>
    <w:p w:rsidR="00775BBB" w:rsidRDefault="003911B0" w:rsidP="00293EC1">
      <w:pPr>
        <w:rPr>
          <w:rFonts w:eastAsia="Times New Roman"/>
        </w:rPr>
      </w:pPr>
      <w:r w:rsidRPr="000610FF">
        <w:t>По результатам закупок</w:t>
      </w:r>
      <w:r w:rsidR="00E43D05" w:rsidRPr="000610FF">
        <w:t>,</w:t>
      </w:r>
      <w:r w:rsidRPr="000610FF">
        <w:t xml:space="preserve"> осуществленных </w:t>
      </w:r>
      <w:r w:rsidR="003733E2" w:rsidRPr="000610FF">
        <w:t xml:space="preserve">без проведения </w:t>
      </w:r>
      <w:r w:rsidRPr="000610FF">
        <w:t>неконкурентн</w:t>
      </w:r>
      <w:r w:rsidR="003733E2" w:rsidRPr="000610FF">
        <w:t>ого</w:t>
      </w:r>
      <w:r w:rsidRPr="000610FF">
        <w:t xml:space="preserve"> способ</w:t>
      </w:r>
      <w:r w:rsidR="003733E2" w:rsidRPr="000610FF">
        <w:t>а определения поставщиков</w:t>
      </w:r>
      <w:r w:rsidRPr="000610FF">
        <w:t xml:space="preserve"> (закупки у единственного поставщика) на информационное обеспечение деятельности департамента финансов (лицензия на программные продукты </w:t>
      </w:r>
      <w:r w:rsidRPr="000610FF">
        <w:lastRenderedPageBreak/>
        <w:t>системы для сдачи отчетности, услуги электронно-цифровой подписи электронного взаимодействия, антивирус)</w:t>
      </w:r>
      <w:r w:rsidR="00E43D05" w:rsidRPr="000610FF">
        <w:t>,</w:t>
      </w:r>
      <w:r w:rsidRPr="000610FF">
        <w:t xml:space="preserve"> сложилась экономия в сумме 10,3 тыс. рублей</w:t>
      </w:r>
      <w:r w:rsidR="00E43D05" w:rsidRPr="000610FF">
        <w:t>.</w:t>
      </w:r>
      <w:r w:rsidR="005819F8" w:rsidRPr="005819F8">
        <w:rPr>
          <w:rFonts w:eastAsia="Times New Roman"/>
        </w:rPr>
        <w:tab/>
      </w:r>
    </w:p>
    <w:p w:rsidR="005D160A" w:rsidRPr="008E7587" w:rsidRDefault="00DC1790" w:rsidP="00293EC1">
      <w:r>
        <w:rPr>
          <w:rFonts w:eastAsia="Times New Roman"/>
        </w:rPr>
        <w:t xml:space="preserve">- совместно  с </w:t>
      </w:r>
      <w:r w:rsidRPr="008E7587">
        <w:t>ООО «Информационные системы «</w:t>
      </w:r>
      <w:proofErr w:type="spellStart"/>
      <w:r w:rsidRPr="008E7587">
        <w:t>Криста</w:t>
      </w:r>
      <w:proofErr w:type="spellEnd"/>
      <w:r w:rsidRPr="008E7587">
        <w:t>»</w:t>
      </w:r>
      <w:r>
        <w:rPr>
          <w:rFonts w:eastAsia="Times New Roman"/>
        </w:rPr>
        <w:t xml:space="preserve"> </w:t>
      </w:r>
      <w:r w:rsidR="009D0116">
        <w:rPr>
          <w:rFonts w:eastAsia="Times New Roman"/>
        </w:rPr>
        <w:t xml:space="preserve">проводилась работа </w:t>
      </w:r>
      <w:proofErr w:type="gramStart"/>
      <w:r w:rsidR="009D0116">
        <w:rPr>
          <w:rFonts w:eastAsia="Times New Roman"/>
        </w:rPr>
        <w:t>по</w:t>
      </w:r>
      <w:proofErr w:type="gramEnd"/>
      <w:r w:rsidR="009D0116">
        <w:rPr>
          <w:rFonts w:eastAsia="Times New Roman"/>
        </w:rPr>
        <w:t xml:space="preserve"> </w:t>
      </w:r>
      <w:r>
        <w:rPr>
          <w:rFonts w:eastAsia="Times New Roman"/>
        </w:rPr>
        <w:t xml:space="preserve"> </w:t>
      </w:r>
      <w:proofErr w:type="gramStart"/>
      <w:r w:rsidR="00CA6096" w:rsidRPr="008E7587">
        <w:t>модернизаци</w:t>
      </w:r>
      <w:r>
        <w:t>я</w:t>
      </w:r>
      <w:proofErr w:type="gramEnd"/>
      <w:r w:rsidR="00CA6096" w:rsidRPr="008E7587">
        <w:t xml:space="preserve"> систем АС «Бюджет» и АС «УРМ» в части автоматизации процессов планирования</w:t>
      </w:r>
      <w:r>
        <w:t xml:space="preserve"> бюджета города Югорска;</w:t>
      </w:r>
    </w:p>
    <w:p w:rsidR="00775BBB" w:rsidRDefault="00DC1790" w:rsidP="00293EC1">
      <w:r>
        <w:t xml:space="preserve">- по </w:t>
      </w:r>
      <w:r w:rsidR="00CA6096" w:rsidRPr="008E7587">
        <w:t>обучени</w:t>
      </w:r>
      <w:r>
        <w:t>ю</w:t>
      </w:r>
      <w:r w:rsidR="00CA6096" w:rsidRPr="008E7587">
        <w:t xml:space="preserve"> </w:t>
      </w:r>
      <w:proofErr w:type="gramStart"/>
      <w:r w:rsidR="00CA6096" w:rsidRPr="008E7587">
        <w:t>специалистов Департамента финансов администрации города</w:t>
      </w:r>
      <w:proofErr w:type="gramEnd"/>
      <w:r w:rsidR="00CA6096" w:rsidRPr="008E7587">
        <w:t xml:space="preserve"> Югорска и специалистов планово-экономических и бухгалтерских служб</w:t>
      </w:r>
      <w:r w:rsidR="00B55EF6">
        <w:t xml:space="preserve"> муниципальных казенных учреждений</w:t>
      </w:r>
      <w:r w:rsidR="00CA6096" w:rsidRPr="008E7587">
        <w:t xml:space="preserve"> </w:t>
      </w:r>
      <w:r w:rsidR="002676F6">
        <w:t xml:space="preserve">города Югорска </w:t>
      </w:r>
      <w:r w:rsidR="00CA6096" w:rsidRPr="008E7587">
        <w:t>специалистом ООО «ИС «</w:t>
      </w:r>
      <w:proofErr w:type="spellStart"/>
      <w:r w:rsidR="00CA6096" w:rsidRPr="008E7587">
        <w:t>Криста</w:t>
      </w:r>
      <w:proofErr w:type="spellEnd"/>
      <w:r w:rsidR="00CA6096" w:rsidRPr="008E7587">
        <w:t>»</w:t>
      </w:r>
      <w:r w:rsidR="00775BBB">
        <w:t>;</w:t>
      </w:r>
    </w:p>
    <w:p w:rsidR="00CA6096" w:rsidRDefault="00775BBB" w:rsidP="00293EC1">
      <w:r>
        <w:t xml:space="preserve">- </w:t>
      </w:r>
      <w:r w:rsidR="00B41DB2">
        <w:t>.</w:t>
      </w:r>
      <w:r w:rsidR="00CA6096" w:rsidRPr="008E7587">
        <w:t>по наполнению программных модулей главными распорядителями бюджетных средств города и муниципальными учреждениями.</w:t>
      </w:r>
    </w:p>
    <w:p w:rsidR="00B41DB2" w:rsidRDefault="00B41DB2" w:rsidP="00293EC1">
      <w:proofErr w:type="gramStart"/>
      <w:r>
        <w:t xml:space="preserve">Результатом реализации данного мероприятия </w:t>
      </w:r>
      <w:r w:rsidR="00FE075F">
        <w:t>явилось</w:t>
      </w:r>
      <w:r>
        <w:t xml:space="preserve"> </w:t>
      </w:r>
      <w:r w:rsidR="001B031A">
        <w:t xml:space="preserve">совершенствование </w:t>
      </w:r>
      <w:r w:rsidR="00664735">
        <w:t>единой интегрированной информационной системы управления муниципальными финансами</w:t>
      </w:r>
      <w:r w:rsidR="002676F6">
        <w:t xml:space="preserve"> обеспечивающ</w:t>
      </w:r>
      <w:r w:rsidR="001B031A">
        <w:t>ей</w:t>
      </w:r>
      <w:r w:rsidR="002676F6">
        <w:t xml:space="preserve"> полную автоматизацию и интеграцию процесса планирования и исполнения бюджета (увязк</w:t>
      </w:r>
      <w:r w:rsidR="00FE075F">
        <w:t>у</w:t>
      </w:r>
      <w:r w:rsidR="002676F6">
        <w:t xml:space="preserve"> стратегических целей развития</w:t>
      </w:r>
      <w:r w:rsidR="00FE075F">
        <w:t xml:space="preserve"> муниципального образования</w:t>
      </w:r>
      <w:r w:rsidR="002676F6">
        <w:t xml:space="preserve"> и расходов бюджета города с целями, задачами и показателями деятельности субъектов бюджетного планирования, муниципальными программами, и другими инструментами бюджетирования, ориентированного на результат), а так же исключения дублирования операций по многократному вводу</w:t>
      </w:r>
      <w:proofErr w:type="gramEnd"/>
      <w:r w:rsidR="002676F6">
        <w:t xml:space="preserve"> и обработке данных.</w:t>
      </w:r>
    </w:p>
    <w:p w:rsidR="001B031A" w:rsidRDefault="001D54B9" w:rsidP="00293EC1">
      <w:pPr>
        <w:pStyle w:val="a3"/>
        <w:ind w:left="0" w:firstLine="709"/>
      </w:pPr>
      <w:r w:rsidRPr="000610FF">
        <w:t>В 2014 год</w:t>
      </w:r>
      <w:r w:rsidR="00A6133F" w:rsidRPr="000610FF">
        <w:t>у</w:t>
      </w:r>
      <w:r w:rsidR="001B031A" w:rsidRPr="000610FF">
        <w:t xml:space="preserve"> были проведены следующие мероприятия </w:t>
      </w:r>
      <w:proofErr w:type="gramStart"/>
      <w:r w:rsidR="001B031A" w:rsidRPr="000610FF">
        <w:t>по</w:t>
      </w:r>
      <w:proofErr w:type="gramEnd"/>
      <w:r w:rsidRPr="000610FF">
        <w:t xml:space="preserve"> </w:t>
      </w:r>
      <w:proofErr w:type="gramStart"/>
      <w:r w:rsidRPr="000610FF">
        <w:t>э</w:t>
      </w:r>
      <w:r w:rsidR="00D71F7F" w:rsidRPr="000610FF">
        <w:t>ксплуатаци</w:t>
      </w:r>
      <w:r w:rsidRPr="000610FF">
        <w:t>я</w:t>
      </w:r>
      <w:proofErr w:type="gramEnd"/>
      <w:r w:rsidR="00D71F7F" w:rsidRPr="000610FF">
        <w:t xml:space="preserve"> автоматизированных систем и технических средств в целях </w:t>
      </w:r>
      <w:r w:rsidR="001B031A" w:rsidRPr="000610FF">
        <w:t xml:space="preserve">автоматизации </w:t>
      </w:r>
      <w:r w:rsidR="00D71F7F" w:rsidRPr="000610FF">
        <w:t xml:space="preserve">бюджетного процесса и обеспечения обмена информацией между </w:t>
      </w:r>
      <w:r w:rsidR="001B031A" w:rsidRPr="000610FF">
        <w:t xml:space="preserve">участниками </w:t>
      </w:r>
      <w:r w:rsidR="00D71F7F" w:rsidRPr="000610FF">
        <w:t>бюджетного процесса</w:t>
      </w:r>
      <w:r w:rsidR="00E37BB7">
        <w:t>:</w:t>
      </w:r>
    </w:p>
    <w:p w:rsidR="00D71F7F" w:rsidRPr="00A13F62" w:rsidRDefault="00E37BB7" w:rsidP="00293EC1">
      <w:pPr>
        <w:pStyle w:val="a3"/>
        <w:ind w:left="0" w:firstLine="709"/>
      </w:pPr>
      <w:proofErr w:type="gramStart"/>
      <w:r>
        <w:t xml:space="preserve">- </w:t>
      </w:r>
      <w:r w:rsidR="00D71F7F" w:rsidRPr="00A13F62">
        <w:t>сопровождение программных продуктов 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 (в том числе поддержка в рабочем состоянии баз данных и рабочих мест пользователей программных продуктов и его программных модулей, изменение по требованиям пользователей шаблонов отчетов, печатных документов и бюджетных контролей, проведение обновлений, связанных с изменениями бюджетного</w:t>
      </w:r>
      <w:proofErr w:type="gramEnd"/>
      <w:r w:rsidR="00D71F7F" w:rsidRPr="00A13F62">
        <w:t xml:space="preserve"> законодательства и муниципальных правовых актов, ежедневное резервное копирование баз данных);</w:t>
      </w:r>
    </w:p>
    <w:p w:rsidR="00D71F7F" w:rsidRPr="00A13F62" w:rsidRDefault="00E37BB7" w:rsidP="00293EC1">
      <w:r>
        <w:t xml:space="preserve">- </w:t>
      </w:r>
      <w:r w:rsidR="00D71F7F" w:rsidRPr="00A13F62">
        <w:t>сопровождение программных продуктов формирования отчетности «Скиф» (в том числе ежедневное создание архивов баз данных, проведение высылаемых разработчиками обновлений по мере поступления, поддержка в рабочем состоянии баз данных, бланков и форм отчетов);</w:t>
      </w:r>
    </w:p>
    <w:p w:rsidR="00D71F7F" w:rsidRPr="00162A3D" w:rsidRDefault="00E37BB7" w:rsidP="00293EC1">
      <w:r>
        <w:t xml:space="preserve">- </w:t>
      </w:r>
      <w:r w:rsidR="00D71F7F" w:rsidRPr="00162A3D">
        <w:t xml:space="preserve">обеспечение электронного документооборота с отделением Федерального казначейства в </w:t>
      </w:r>
      <w:proofErr w:type="gramStart"/>
      <w:r w:rsidR="00D71F7F" w:rsidRPr="00162A3D">
        <w:t>г</w:t>
      </w:r>
      <w:proofErr w:type="gramEnd"/>
      <w:r w:rsidR="00D71F7F" w:rsidRPr="00162A3D">
        <w:t xml:space="preserve">. Советский, ПАО «Ханты-Мансийский банк Открытие» в г. </w:t>
      </w:r>
      <w:proofErr w:type="spellStart"/>
      <w:r w:rsidR="00D71F7F" w:rsidRPr="00162A3D">
        <w:t>Югорске</w:t>
      </w:r>
      <w:proofErr w:type="spellEnd"/>
      <w:r w:rsidR="00D71F7F" w:rsidRPr="00162A3D">
        <w:t xml:space="preserve">, отделом доходов УФК г. Ханты-Мансийск (в том числе административная настройка </w:t>
      </w:r>
      <w:proofErr w:type="spellStart"/>
      <w:r w:rsidR="00D71F7F" w:rsidRPr="00162A3D">
        <w:t>автопроцедур</w:t>
      </w:r>
      <w:proofErr w:type="spellEnd"/>
      <w:r w:rsidR="00D71F7F" w:rsidRPr="00162A3D">
        <w:t xml:space="preserve"> и прав пользователей);</w:t>
      </w:r>
    </w:p>
    <w:p w:rsidR="00D71F7F" w:rsidRDefault="00D71F7F" w:rsidP="00293EC1">
      <w:r w:rsidRPr="00A13F62">
        <w:t xml:space="preserve">общее информационно – техническое сопровождение </w:t>
      </w:r>
      <w:proofErr w:type="spellStart"/>
      <w:r w:rsidRPr="00A13F62">
        <w:t>Деп</w:t>
      </w:r>
      <w:r w:rsidR="00E37BB7">
        <w:t>ф</w:t>
      </w:r>
      <w:r w:rsidRPr="00A13F62">
        <w:t>ина</w:t>
      </w:r>
      <w:proofErr w:type="spellEnd"/>
      <w:r w:rsidRPr="00A13F62">
        <w:t xml:space="preserve"> (в том числе поддержание вычислительной техники в рабочем состоянии, проведение профилактических осмотров, устранение неисправностей, замена нерабочих частей, лицензирование программного обеспечения, установка обновления на используемые программные продукты, консультация пользователей по работе с офисными и п</w:t>
      </w:r>
      <w:r>
        <w:t xml:space="preserve">рочими </w:t>
      </w:r>
      <w:r w:rsidRPr="003911B0">
        <w:t>программными продуктами).</w:t>
      </w:r>
    </w:p>
    <w:p w:rsidR="006B1CE9" w:rsidRDefault="000610FF" w:rsidP="000610FF">
      <w:pPr>
        <w:pStyle w:val="a5"/>
        <w:tabs>
          <w:tab w:val="left" w:pos="993"/>
        </w:tabs>
        <w:spacing w:before="0" w:beforeAutospacing="0" w:after="0" w:afterAutospacing="0" w:line="276" w:lineRule="auto"/>
        <w:ind w:firstLine="709"/>
      </w:pPr>
      <w:r>
        <w:t>В</w:t>
      </w:r>
      <w:r w:rsidR="006B1CE9">
        <w:t xml:space="preserve"> рамках реализации </w:t>
      </w:r>
      <w:r w:rsidR="00A13F62" w:rsidRPr="00A13F62">
        <w:t xml:space="preserve"> </w:t>
      </w:r>
      <w:r w:rsidR="008A7F7B">
        <w:t>мероприяти</w:t>
      </w:r>
      <w:r w:rsidR="006B1CE9">
        <w:t>я</w:t>
      </w:r>
      <w:r w:rsidR="008A7F7B">
        <w:t xml:space="preserve"> 3.2.</w:t>
      </w:r>
      <w:r w:rsidR="006B1CE9">
        <w:t xml:space="preserve"> задачи 3</w:t>
      </w:r>
      <w:r w:rsidR="008A7F7B">
        <w:t xml:space="preserve"> «Обеспечение открытости и доступности для граждан и организаций информации о бюджетном процессе города Югорска»</w:t>
      </w:r>
      <w:r w:rsidR="006B1CE9" w:rsidRPr="006B1CE9">
        <w:t xml:space="preserve"> </w:t>
      </w:r>
      <w:r w:rsidR="006B1CE9">
        <w:t>о</w:t>
      </w:r>
      <w:r w:rsidR="006B1CE9" w:rsidRPr="00C56768">
        <w:t>беспеч</w:t>
      </w:r>
      <w:r w:rsidR="006B1CE9">
        <w:t>ивалась</w:t>
      </w:r>
      <w:r w:rsidR="006B1CE9" w:rsidRPr="00C56768">
        <w:t xml:space="preserve"> прозрачность и открытость бюджетного процесса города посредством размещения информации о деятельности Департамента финансов на официальном сайте </w:t>
      </w:r>
      <w:r w:rsidR="006B1CE9" w:rsidRPr="00C56768">
        <w:lastRenderedPageBreak/>
        <w:t>администрации города, оперативно производилось</w:t>
      </w:r>
      <w:r w:rsidR="006B1CE9">
        <w:t xml:space="preserve"> обновление информации. Размещен на сайте администрации города Югорска «Бюджет для граждан», составленный на основе проекта решения о бюджете города Югорска на 2015 год и на плановый период 2016 и 2017 годов.</w:t>
      </w:r>
    </w:p>
    <w:p w:rsidR="00E54185" w:rsidRDefault="00E54185" w:rsidP="006B1CE9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>
        <w:t>Результатами реализации задачи стало достижение следующих показателей:</w:t>
      </w:r>
    </w:p>
    <w:p w:rsidR="00112AF3" w:rsidRDefault="00112AF3" w:rsidP="00112AF3">
      <w:pPr>
        <w:ind w:firstLine="720"/>
      </w:pPr>
      <w:r>
        <w:t xml:space="preserve">- доля размещенной </w:t>
      </w:r>
      <w:proofErr w:type="gramStart"/>
      <w:r>
        <w:t>в сети Интернет информации в общем объеме обязательной к размещению в соответствии с действующим законодательством</w:t>
      </w:r>
      <w:proofErr w:type="gramEnd"/>
      <w:r>
        <w:t xml:space="preserve"> и муниципальными правовыми актами составила 100%;</w:t>
      </w:r>
    </w:p>
    <w:p w:rsidR="00112AF3" w:rsidRPr="00112AF3" w:rsidRDefault="00112AF3" w:rsidP="00112AF3">
      <w:r w:rsidRPr="00112AF3">
        <w:t xml:space="preserve">- увеличение с 9 до 12 количества автоматизированных процессов в сфере муниципальных финансов. Таким образом, значение данного показателя составило 100% от плана. </w:t>
      </w:r>
    </w:p>
    <w:p w:rsidR="00112AF3" w:rsidRDefault="00112AF3" w:rsidP="00112AF3">
      <w:r w:rsidRPr="00112AF3">
        <w:t xml:space="preserve">- доля главных распорядителей средств бюджета города Югорска, представивших отчетность в </w:t>
      </w:r>
      <w:proofErr w:type="gramStart"/>
      <w:r w:rsidRPr="00112AF3">
        <w:t>сроки, установленные Департаментом финансов администрации города Югорска составила</w:t>
      </w:r>
      <w:proofErr w:type="gramEnd"/>
      <w:r w:rsidRPr="00112AF3">
        <w:t xml:space="preserve"> 100% при плановом показателе 100%.</w:t>
      </w:r>
    </w:p>
    <w:p w:rsidR="000610FF" w:rsidRPr="00714065" w:rsidRDefault="000610FF" w:rsidP="00061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065">
        <w:rPr>
          <w:rFonts w:ascii="Times New Roman" w:hAnsi="Times New Roman"/>
          <w:sz w:val="24"/>
          <w:szCs w:val="24"/>
        </w:rPr>
        <w:t>Таким образом, предусмотренные мероприятия в рамках данной задачи выполнены в полном объеме</w:t>
      </w:r>
      <w:r w:rsidRPr="00714065">
        <w:rPr>
          <w:rFonts w:ascii="Times New Roman" w:hAnsi="Times New Roman" w:cs="Times New Roman"/>
          <w:sz w:val="24"/>
          <w:szCs w:val="24"/>
        </w:rPr>
        <w:t>.</w:t>
      </w:r>
    </w:p>
    <w:p w:rsidR="00F75EC4" w:rsidRPr="00B63922" w:rsidRDefault="00F75EC4" w:rsidP="00293EC1">
      <w:pPr>
        <w:pStyle w:val="a3"/>
        <w:ind w:left="0" w:firstLine="709"/>
      </w:pPr>
      <w:r w:rsidRPr="00B63922">
        <w:t>Конечными результатами реализации муниципальной программы города Югорска явилось:</w:t>
      </w:r>
    </w:p>
    <w:p w:rsidR="00F75EC4" w:rsidRPr="00B63922" w:rsidRDefault="00F75EC4" w:rsidP="00F75EC4">
      <w:pPr>
        <w:pStyle w:val="a3"/>
        <w:ind w:left="0" w:firstLine="709"/>
      </w:pPr>
      <w:r w:rsidRPr="00B63922">
        <w:t>- достижение исполнения первоначальных плановых назначений по налоговым и неналоговым доходам (без учета штрафов, санкций, возмещения ущерба) на уровне 107,1%, при плановом знач</w:t>
      </w:r>
      <w:r w:rsidR="000610FF">
        <w:t>ении показателя не менее 100%. Превышение фактического значения показателя над плановым на 7,1% объясняется повышением качества администрирования налоговых и неналоговых доходов.</w:t>
      </w:r>
    </w:p>
    <w:p w:rsidR="002D1A02" w:rsidRPr="00B63922" w:rsidRDefault="00F75EC4" w:rsidP="002D1A02">
      <w:r w:rsidRPr="00B63922">
        <w:t xml:space="preserve">- </w:t>
      </w:r>
      <w:r w:rsidR="002D1A02" w:rsidRPr="00B63922">
        <w:t xml:space="preserve">исполнение расходных обязательств города Югорска за 2014 год (без учета расходов, осуществляемых за счет субсидий из регионального фонда </w:t>
      </w:r>
      <w:proofErr w:type="spellStart"/>
      <w:r w:rsidR="002D1A02" w:rsidRPr="00B63922">
        <w:t>софинансирования</w:t>
      </w:r>
      <w:proofErr w:type="spellEnd"/>
      <w:r w:rsidR="002D1A02" w:rsidRPr="00B63922">
        <w:t xml:space="preserve"> расходов) составило 99,5 %, при плановом показателе не менее 95%. Перевыполнение данного показателя муниципальной программы свидетельствует об эффективности использования средств бюджета города;</w:t>
      </w:r>
    </w:p>
    <w:p w:rsidR="00E22223" w:rsidRPr="00B63922" w:rsidRDefault="00E22223" w:rsidP="00E22223">
      <w:r w:rsidRPr="00B63922">
        <w:t xml:space="preserve">- увеличение среднего </w:t>
      </w:r>
      <w:proofErr w:type="gramStart"/>
      <w:r w:rsidRPr="00B63922">
        <w:t>индекса качества финансового менеджмента главных администраторов средств бюджета города</w:t>
      </w:r>
      <w:proofErr w:type="gramEnd"/>
      <w:r w:rsidRPr="00B63922">
        <w:t xml:space="preserve"> Югорска до 85,9 балла, при плане 85,0 баллов. Увеличение показателя в сравнении с плановым свидетельствует об улучшении </w:t>
      </w:r>
      <w:proofErr w:type="gramStart"/>
      <w:r w:rsidRPr="00B63922">
        <w:t>работы главных администраторов средств бюджета города</w:t>
      </w:r>
      <w:proofErr w:type="gramEnd"/>
      <w:r w:rsidRPr="00B63922">
        <w:t xml:space="preserve"> Югорска в области финансового менеджмента;</w:t>
      </w:r>
    </w:p>
    <w:p w:rsidR="00E22223" w:rsidRPr="00B63922" w:rsidRDefault="00E22223" w:rsidP="00E22223">
      <w:r w:rsidRPr="00B63922">
        <w:t>- отсутствие нарушений законодательства в финансово – бюджетной сфере, соблюдение финансовой дисциплины;</w:t>
      </w:r>
    </w:p>
    <w:p w:rsidR="00E22223" w:rsidRPr="00B63922" w:rsidRDefault="00E22223" w:rsidP="00E22223">
      <w:proofErr w:type="gramStart"/>
      <w:r w:rsidRPr="00B63922">
        <w:t>- достижение объема муниципального долга бюджета города Югорска на уровне, не превышающем 60% утвержденного общего годового объема доходов бюджета без учета утвержденного объема безвозмездных поступлений и (или) поступлений налоговых доходов по дополнительным нормативам отчислений на уровне 22,9%,</w:t>
      </w:r>
      <w:r w:rsidR="00CC6725" w:rsidRPr="00B63922">
        <w:t xml:space="preserve"> при плане не более 60%. </w:t>
      </w:r>
      <w:r w:rsidRPr="00B63922">
        <w:t>Значение показателя ниже планового обусловлено меньшим объемом привлечен</w:t>
      </w:r>
      <w:r w:rsidR="00CC6725" w:rsidRPr="00B63922">
        <w:t>н</w:t>
      </w:r>
      <w:r w:rsidR="000610FF">
        <w:t xml:space="preserve">ых кредитов, чем планировалось, </w:t>
      </w:r>
      <w:proofErr w:type="spellStart"/>
      <w:r w:rsidR="000610FF">
        <w:t>ч</w:t>
      </w:r>
      <w:r w:rsidR="00CC6725" w:rsidRPr="00B63922">
        <w:t>го</w:t>
      </w:r>
      <w:proofErr w:type="spellEnd"/>
      <w:r w:rsidR="00CC6725" w:rsidRPr="00B63922">
        <w:t xml:space="preserve"> говорит об эффективности управления муниципальным долгом.</w:t>
      </w:r>
      <w:proofErr w:type="gramEnd"/>
    </w:p>
    <w:p w:rsidR="000610FF" w:rsidRDefault="00E22223" w:rsidP="00E22223">
      <w:r w:rsidRPr="00B63922">
        <w:t>-</w:t>
      </w:r>
      <w:r w:rsidR="00F17D87" w:rsidRPr="00B63922">
        <w:t xml:space="preserve"> доля </w:t>
      </w:r>
      <w:proofErr w:type="gramStart"/>
      <w:r w:rsidR="00F17D87" w:rsidRPr="00B63922">
        <w:t>процессов,</w:t>
      </w:r>
      <w:r w:rsidR="00B34DA1" w:rsidRPr="00B63922">
        <w:t xml:space="preserve"> </w:t>
      </w:r>
      <w:r w:rsidR="00F17D87" w:rsidRPr="00B63922">
        <w:t>включенных в единую автоматизированную информационную систему в сфере муниципальных финансов составила</w:t>
      </w:r>
      <w:proofErr w:type="gramEnd"/>
      <w:r w:rsidR="00F17D87" w:rsidRPr="00B63922">
        <w:t xml:space="preserve"> 71%</w:t>
      </w:r>
      <w:r w:rsidR="00B34DA1" w:rsidRPr="00B63922">
        <w:t>, при плане 71%</w:t>
      </w:r>
      <w:r w:rsidR="00CC6725" w:rsidRPr="00B63922">
        <w:t>.</w:t>
      </w:r>
      <w:r w:rsidR="00B34DA1" w:rsidRPr="00B63922">
        <w:t xml:space="preserve"> </w:t>
      </w:r>
    </w:p>
    <w:p w:rsidR="00205C78" w:rsidRPr="00B63922" w:rsidRDefault="00205C78" w:rsidP="00E22223">
      <w:r w:rsidRPr="00B63922">
        <w:t>Муниципальные контракты по реализации мероприятий муниципальной программы размещены в срок и выполнены в полном объеме.</w:t>
      </w:r>
      <w:r w:rsidR="00AE38E8" w:rsidRPr="00B63922">
        <w:t xml:space="preserve"> В результате проведения торгов была получена экономия в сумме 10,2 тыс. рублей.</w:t>
      </w:r>
    </w:p>
    <w:p w:rsidR="00AE38E8" w:rsidRPr="00B63922" w:rsidRDefault="00AE38E8" w:rsidP="00E22223">
      <w:r w:rsidRPr="00B63922">
        <w:lastRenderedPageBreak/>
        <w:t>В 2014 году 4 раза вносились изменения в муниципальную программу, связанные с уточнением объемов финансирования мероприятий программы.</w:t>
      </w:r>
      <w:r w:rsidR="007122FC" w:rsidRPr="00B63922">
        <w:t xml:space="preserve"> Необходимость корректировки муниципальной программы отсутствовала.</w:t>
      </w:r>
    </w:p>
    <w:p w:rsidR="007122FC" w:rsidRPr="00B63922" w:rsidRDefault="007122FC" w:rsidP="00E22223">
      <w:r w:rsidRPr="00B63922">
        <w:t>За 2014 год в сфере управления муниципальными финансами произошли следующие изменения:</w:t>
      </w:r>
    </w:p>
    <w:p w:rsidR="007122FC" w:rsidRPr="00B63922" w:rsidRDefault="007122FC" w:rsidP="00E22223">
      <w:r w:rsidRPr="00B63922">
        <w:t>- наблюдается увеличение качества управления муниципальными финансами, увеличение эффективности организации бюджетного процесса;</w:t>
      </w:r>
    </w:p>
    <w:p w:rsidR="007122FC" w:rsidRPr="00B63922" w:rsidRDefault="007122FC" w:rsidP="00E22223">
      <w:r w:rsidRPr="00B63922">
        <w:t>- созданы условия для обеспечения сбалансированности бюджета города Югорска;</w:t>
      </w:r>
    </w:p>
    <w:p w:rsidR="007122FC" w:rsidRPr="00B63922" w:rsidRDefault="007122FC" w:rsidP="00E22223">
      <w:r w:rsidRPr="00B63922">
        <w:t>- обеспечено развитие информационного пространства в сфере управления муниципальными финансами;</w:t>
      </w:r>
    </w:p>
    <w:p w:rsidR="007122FC" w:rsidRDefault="007122FC" w:rsidP="00E22223">
      <w:r w:rsidRPr="00B63922">
        <w:t>- обеспечено соблюдение требовани</w:t>
      </w:r>
      <w:r w:rsidR="00B63922" w:rsidRPr="00B63922">
        <w:t>й бюджетного законодательства и безусловное ис</w:t>
      </w:r>
      <w:r w:rsidR="00953601">
        <w:t>полнение бюджетных обязательств;</w:t>
      </w:r>
    </w:p>
    <w:p w:rsidR="00953601" w:rsidRPr="00B63922" w:rsidRDefault="00953601" w:rsidP="00E22223">
      <w:r>
        <w:t>- переход с 2014 года на «программный бюджет» позволил увязать между собой стратегическое и бюджетное планирование.</w:t>
      </w:r>
    </w:p>
    <w:p w:rsidR="001C7AF7" w:rsidRPr="009E6F41" w:rsidRDefault="000610FF" w:rsidP="00F75EC4">
      <w:pPr>
        <w:pStyle w:val="a3"/>
        <w:ind w:left="0" w:firstLine="709"/>
      </w:pPr>
      <w:r w:rsidRPr="000610FF">
        <w:rPr>
          <w:b/>
        </w:rPr>
        <w:t>Вывод:</w:t>
      </w:r>
      <w:r>
        <w:rPr>
          <w:b/>
        </w:rPr>
        <w:t xml:space="preserve"> </w:t>
      </w:r>
      <w:r w:rsidR="001C7AF7" w:rsidRPr="00B63922">
        <w:t xml:space="preserve">Таким образом, муниципальная программа города Югорска «Управление муниципальными финансами в городе </w:t>
      </w:r>
      <w:proofErr w:type="spellStart"/>
      <w:r w:rsidR="001C7AF7" w:rsidRPr="00B63922">
        <w:t>Югорске</w:t>
      </w:r>
      <w:proofErr w:type="spellEnd"/>
      <w:r w:rsidR="001C7AF7" w:rsidRPr="00B63922">
        <w:t xml:space="preserve"> на 2014 – 2020 годы» в 2014 году реализована в полном объеме. </w:t>
      </w:r>
      <w:r w:rsidR="00B63922" w:rsidRPr="00B63922">
        <w:t>Все ц</w:t>
      </w:r>
      <w:r w:rsidR="001C7AF7" w:rsidRPr="00B63922">
        <w:t>елевые показатели достигнуты,</w:t>
      </w:r>
      <w:r>
        <w:t xml:space="preserve"> </w:t>
      </w:r>
      <w:r w:rsidR="001C7AF7" w:rsidRPr="00B63922">
        <w:t>финансовые затраты исполнены на 94,9%, все запланированные мероприятия выполнены.</w:t>
      </w:r>
      <w:r w:rsidR="001C7AF7">
        <w:t xml:space="preserve"> </w:t>
      </w:r>
    </w:p>
    <w:p w:rsidR="00650EF3" w:rsidRPr="00A829A2" w:rsidRDefault="00650EF3" w:rsidP="00293EC1">
      <w:r w:rsidRPr="00A829A2">
        <w:tab/>
      </w:r>
      <w:r w:rsidRPr="00A829A2">
        <w:tab/>
      </w:r>
      <w:r w:rsidRPr="00A829A2">
        <w:tab/>
      </w:r>
      <w:r w:rsidRPr="00A829A2">
        <w:tab/>
      </w:r>
      <w:r w:rsidRPr="00A829A2">
        <w:tab/>
      </w:r>
      <w:r w:rsidRPr="00A829A2">
        <w:tab/>
      </w:r>
      <w:r w:rsidRPr="00A829A2">
        <w:tab/>
      </w:r>
      <w:r w:rsidRPr="00A829A2">
        <w:tab/>
      </w:r>
    </w:p>
    <w:sectPr w:rsidR="00650EF3" w:rsidRPr="00A829A2" w:rsidSect="008E258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7E25"/>
    <w:multiLevelType w:val="hybridMultilevel"/>
    <w:tmpl w:val="4DEE3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52013C"/>
    <w:multiLevelType w:val="hybridMultilevel"/>
    <w:tmpl w:val="26DAD006"/>
    <w:lvl w:ilvl="0" w:tplc="FD148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645DE1"/>
    <w:multiLevelType w:val="hybridMultilevel"/>
    <w:tmpl w:val="2E8AF442"/>
    <w:lvl w:ilvl="0" w:tplc="6DEE9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32D1220"/>
    <w:multiLevelType w:val="hybridMultilevel"/>
    <w:tmpl w:val="1DC80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F10DF"/>
    <w:rsid w:val="00014AA2"/>
    <w:rsid w:val="000172D0"/>
    <w:rsid w:val="000250F9"/>
    <w:rsid w:val="000322D4"/>
    <w:rsid w:val="00042D2E"/>
    <w:rsid w:val="000610FF"/>
    <w:rsid w:val="00063156"/>
    <w:rsid w:val="00065B52"/>
    <w:rsid w:val="00073C1A"/>
    <w:rsid w:val="00076F76"/>
    <w:rsid w:val="00077625"/>
    <w:rsid w:val="0008434D"/>
    <w:rsid w:val="000861C2"/>
    <w:rsid w:val="00092B0E"/>
    <w:rsid w:val="000C3E28"/>
    <w:rsid w:val="000D06D8"/>
    <w:rsid w:val="000D30FA"/>
    <w:rsid w:val="000E6A17"/>
    <w:rsid w:val="000F1CAC"/>
    <w:rsid w:val="000F5555"/>
    <w:rsid w:val="001020F6"/>
    <w:rsid w:val="0010602A"/>
    <w:rsid w:val="00107F35"/>
    <w:rsid w:val="00112AF3"/>
    <w:rsid w:val="00113A96"/>
    <w:rsid w:val="001313FA"/>
    <w:rsid w:val="00140B7D"/>
    <w:rsid w:val="001476D9"/>
    <w:rsid w:val="00152865"/>
    <w:rsid w:val="001535C2"/>
    <w:rsid w:val="0015711C"/>
    <w:rsid w:val="00161774"/>
    <w:rsid w:val="00161C5C"/>
    <w:rsid w:val="00162A3D"/>
    <w:rsid w:val="00165EB0"/>
    <w:rsid w:val="00165EDF"/>
    <w:rsid w:val="00167A8E"/>
    <w:rsid w:val="00175468"/>
    <w:rsid w:val="00186391"/>
    <w:rsid w:val="00186424"/>
    <w:rsid w:val="001A5609"/>
    <w:rsid w:val="001B031A"/>
    <w:rsid w:val="001B1D05"/>
    <w:rsid w:val="001B39EC"/>
    <w:rsid w:val="001B59D8"/>
    <w:rsid w:val="001C7AF7"/>
    <w:rsid w:val="001D4235"/>
    <w:rsid w:val="001D54B9"/>
    <w:rsid w:val="001D5F1A"/>
    <w:rsid w:val="001E0538"/>
    <w:rsid w:val="001E306D"/>
    <w:rsid w:val="001E32E7"/>
    <w:rsid w:val="001E79DF"/>
    <w:rsid w:val="001F11EB"/>
    <w:rsid w:val="001F7DFA"/>
    <w:rsid w:val="00200724"/>
    <w:rsid w:val="0020487A"/>
    <w:rsid w:val="00205C78"/>
    <w:rsid w:val="00207E6E"/>
    <w:rsid w:val="00212A7A"/>
    <w:rsid w:val="002319F5"/>
    <w:rsid w:val="00245640"/>
    <w:rsid w:val="00247B70"/>
    <w:rsid w:val="00267523"/>
    <w:rsid w:val="002676F6"/>
    <w:rsid w:val="00273A6D"/>
    <w:rsid w:val="00273CD0"/>
    <w:rsid w:val="00293A43"/>
    <w:rsid w:val="00293EC1"/>
    <w:rsid w:val="002B018E"/>
    <w:rsid w:val="002B33D1"/>
    <w:rsid w:val="002D1A02"/>
    <w:rsid w:val="002D4DC0"/>
    <w:rsid w:val="002F0484"/>
    <w:rsid w:val="003149B5"/>
    <w:rsid w:val="00323CCF"/>
    <w:rsid w:val="00324F5C"/>
    <w:rsid w:val="0032570B"/>
    <w:rsid w:val="003421C8"/>
    <w:rsid w:val="003474EC"/>
    <w:rsid w:val="00350840"/>
    <w:rsid w:val="00356BBE"/>
    <w:rsid w:val="00365190"/>
    <w:rsid w:val="003733E2"/>
    <w:rsid w:val="003869A1"/>
    <w:rsid w:val="003911B0"/>
    <w:rsid w:val="003934EE"/>
    <w:rsid w:val="00394BC3"/>
    <w:rsid w:val="00395576"/>
    <w:rsid w:val="003A4448"/>
    <w:rsid w:val="003A721B"/>
    <w:rsid w:val="003A7E32"/>
    <w:rsid w:val="003B0696"/>
    <w:rsid w:val="003B1089"/>
    <w:rsid w:val="003B704B"/>
    <w:rsid w:val="003C49CB"/>
    <w:rsid w:val="003C76F0"/>
    <w:rsid w:val="003E0B11"/>
    <w:rsid w:val="003E5C77"/>
    <w:rsid w:val="003F3974"/>
    <w:rsid w:val="003F3CCD"/>
    <w:rsid w:val="00404152"/>
    <w:rsid w:val="00416603"/>
    <w:rsid w:val="00416DAD"/>
    <w:rsid w:val="00434863"/>
    <w:rsid w:val="004405BA"/>
    <w:rsid w:val="0044135D"/>
    <w:rsid w:val="00446A5D"/>
    <w:rsid w:val="004633FB"/>
    <w:rsid w:val="00466589"/>
    <w:rsid w:val="00467915"/>
    <w:rsid w:val="00471829"/>
    <w:rsid w:val="00474FC7"/>
    <w:rsid w:val="004767D5"/>
    <w:rsid w:val="00481782"/>
    <w:rsid w:val="004B02A5"/>
    <w:rsid w:val="004E3BB3"/>
    <w:rsid w:val="004F12AF"/>
    <w:rsid w:val="004F567A"/>
    <w:rsid w:val="004F6BBB"/>
    <w:rsid w:val="00504473"/>
    <w:rsid w:val="00510384"/>
    <w:rsid w:val="00517745"/>
    <w:rsid w:val="00517D1A"/>
    <w:rsid w:val="00521D11"/>
    <w:rsid w:val="00522186"/>
    <w:rsid w:val="0054456E"/>
    <w:rsid w:val="00563515"/>
    <w:rsid w:val="005777AB"/>
    <w:rsid w:val="005819F8"/>
    <w:rsid w:val="00585219"/>
    <w:rsid w:val="00591944"/>
    <w:rsid w:val="00592CA5"/>
    <w:rsid w:val="00594D66"/>
    <w:rsid w:val="00594D70"/>
    <w:rsid w:val="005A67E3"/>
    <w:rsid w:val="005B7DCA"/>
    <w:rsid w:val="005D0E32"/>
    <w:rsid w:val="005D160A"/>
    <w:rsid w:val="005D485A"/>
    <w:rsid w:val="005E02CE"/>
    <w:rsid w:val="005E0412"/>
    <w:rsid w:val="005E1314"/>
    <w:rsid w:val="005F7D3F"/>
    <w:rsid w:val="00605CB5"/>
    <w:rsid w:val="006174A7"/>
    <w:rsid w:val="00647124"/>
    <w:rsid w:val="00650EF3"/>
    <w:rsid w:val="00652450"/>
    <w:rsid w:val="006573E1"/>
    <w:rsid w:val="00664735"/>
    <w:rsid w:val="00667494"/>
    <w:rsid w:val="00667944"/>
    <w:rsid w:val="006819C0"/>
    <w:rsid w:val="006A2B1F"/>
    <w:rsid w:val="006A4D02"/>
    <w:rsid w:val="006A6A06"/>
    <w:rsid w:val="006B1CE9"/>
    <w:rsid w:val="006B324A"/>
    <w:rsid w:val="006B32DB"/>
    <w:rsid w:val="006C329C"/>
    <w:rsid w:val="006D1127"/>
    <w:rsid w:val="006F36DC"/>
    <w:rsid w:val="007017CB"/>
    <w:rsid w:val="00702B07"/>
    <w:rsid w:val="00710410"/>
    <w:rsid w:val="00710DDF"/>
    <w:rsid w:val="007122FC"/>
    <w:rsid w:val="007256CA"/>
    <w:rsid w:val="007266ED"/>
    <w:rsid w:val="007333A3"/>
    <w:rsid w:val="00734B8D"/>
    <w:rsid w:val="007469FE"/>
    <w:rsid w:val="00773229"/>
    <w:rsid w:val="00773437"/>
    <w:rsid w:val="00774AA2"/>
    <w:rsid w:val="00775BBB"/>
    <w:rsid w:val="007761D2"/>
    <w:rsid w:val="0078286D"/>
    <w:rsid w:val="00784730"/>
    <w:rsid w:val="007914F4"/>
    <w:rsid w:val="0079732E"/>
    <w:rsid w:val="007A16E7"/>
    <w:rsid w:val="007A79EC"/>
    <w:rsid w:val="007E662F"/>
    <w:rsid w:val="007F10DF"/>
    <w:rsid w:val="00800000"/>
    <w:rsid w:val="00802A83"/>
    <w:rsid w:val="008151D4"/>
    <w:rsid w:val="00815975"/>
    <w:rsid w:val="00823FCF"/>
    <w:rsid w:val="00830EC1"/>
    <w:rsid w:val="00840FEB"/>
    <w:rsid w:val="00844954"/>
    <w:rsid w:val="00844C9F"/>
    <w:rsid w:val="008509E1"/>
    <w:rsid w:val="0085578E"/>
    <w:rsid w:val="008677D3"/>
    <w:rsid w:val="008A1A7E"/>
    <w:rsid w:val="008A7F7B"/>
    <w:rsid w:val="008B628D"/>
    <w:rsid w:val="008C5A2E"/>
    <w:rsid w:val="008C6989"/>
    <w:rsid w:val="008D191C"/>
    <w:rsid w:val="008D5C27"/>
    <w:rsid w:val="008E258F"/>
    <w:rsid w:val="008E51D1"/>
    <w:rsid w:val="008E7587"/>
    <w:rsid w:val="008F3DA7"/>
    <w:rsid w:val="008F3ED7"/>
    <w:rsid w:val="00906535"/>
    <w:rsid w:val="00910500"/>
    <w:rsid w:val="00911602"/>
    <w:rsid w:val="0091381A"/>
    <w:rsid w:val="00923EED"/>
    <w:rsid w:val="009248E3"/>
    <w:rsid w:val="00937E33"/>
    <w:rsid w:val="009431E4"/>
    <w:rsid w:val="00953601"/>
    <w:rsid w:val="00962B71"/>
    <w:rsid w:val="00976091"/>
    <w:rsid w:val="0097632D"/>
    <w:rsid w:val="00985ADD"/>
    <w:rsid w:val="00986CA4"/>
    <w:rsid w:val="00994246"/>
    <w:rsid w:val="009A632D"/>
    <w:rsid w:val="009A63F5"/>
    <w:rsid w:val="009B184A"/>
    <w:rsid w:val="009C4027"/>
    <w:rsid w:val="009C54F4"/>
    <w:rsid w:val="009D0116"/>
    <w:rsid w:val="009D2382"/>
    <w:rsid w:val="009D692C"/>
    <w:rsid w:val="009E472C"/>
    <w:rsid w:val="009E48B9"/>
    <w:rsid w:val="00A003C7"/>
    <w:rsid w:val="00A0148D"/>
    <w:rsid w:val="00A13F62"/>
    <w:rsid w:val="00A208A7"/>
    <w:rsid w:val="00A21252"/>
    <w:rsid w:val="00A21F50"/>
    <w:rsid w:val="00A244B6"/>
    <w:rsid w:val="00A24925"/>
    <w:rsid w:val="00A317A6"/>
    <w:rsid w:val="00A330E0"/>
    <w:rsid w:val="00A457F8"/>
    <w:rsid w:val="00A6133F"/>
    <w:rsid w:val="00A73266"/>
    <w:rsid w:val="00A76D75"/>
    <w:rsid w:val="00A80303"/>
    <w:rsid w:val="00A8231D"/>
    <w:rsid w:val="00A829A2"/>
    <w:rsid w:val="00A82BE4"/>
    <w:rsid w:val="00A95A8A"/>
    <w:rsid w:val="00AA1961"/>
    <w:rsid w:val="00AA32DE"/>
    <w:rsid w:val="00AB0340"/>
    <w:rsid w:val="00AB1027"/>
    <w:rsid w:val="00AB50F9"/>
    <w:rsid w:val="00AC0BC1"/>
    <w:rsid w:val="00AD4C2E"/>
    <w:rsid w:val="00AD6505"/>
    <w:rsid w:val="00AD6547"/>
    <w:rsid w:val="00AD75DE"/>
    <w:rsid w:val="00AE38E8"/>
    <w:rsid w:val="00AE746D"/>
    <w:rsid w:val="00AF1D4C"/>
    <w:rsid w:val="00B00547"/>
    <w:rsid w:val="00B0244E"/>
    <w:rsid w:val="00B151A3"/>
    <w:rsid w:val="00B16DA2"/>
    <w:rsid w:val="00B17020"/>
    <w:rsid w:val="00B24160"/>
    <w:rsid w:val="00B267A1"/>
    <w:rsid w:val="00B34DA1"/>
    <w:rsid w:val="00B41DB2"/>
    <w:rsid w:val="00B4370E"/>
    <w:rsid w:val="00B45C1A"/>
    <w:rsid w:val="00B46A2E"/>
    <w:rsid w:val="00B51F23"/>
    <w:rsid w:val="00B55140"/>
    <w:rsid w:val="00B55EF6"/>
    <w:rsid w:val="00B564C8"/>
    <w:rsid w:val="00B63922"/>
    <w:rsid w:val="00B760E6"/>
    <w:rsid w:val="00B76DE6"/>
    <w:rsid w:val="00B815B3"/>
    <w:rsid w:val="00B85568"/>
    <w:rsid w:val="00BB0B1A"/>
    <w:rsid w:val="00BC16F5"/>
    <w:rsid w:val="00BD3826"/>
    <w:rsid w:val="00BE1720"/>
    <w:rsid w:val="00BE38B4"/>
    <w:rsid w:val="00BF1FEB"/>
    <w:rsid w:val="00BF77DB"/>
    <w:rsid w:val="00C01A47"/>
    <w:rsid w:val="00C03A97"/>
    <w:rsid w:val="00C120F4"/>
    <w:rsid w:val="00C22B6A"/>
    <w:rsid w:val="00C27509"/>
    <w:rsid w:val="00C33373"/>
    <w:rsid w:val="00C3351D"/>
    <w:rsid w:val="00C35E15"/>
    <w:rsid w:val="00C51948"/>
    <w:rsid w:val="00C57BBF"/>
    <w:rsid w:val="00C66973"/>
    <w:rsid w:val="00C7356D"/>
    <w:rsid w:val="00C80898"/>
    <w:rsid w:val="00C81BC0"/>
    <w:rsid w:val="00C925A8"/>
    <w:rsid w:val="00C94CE6"/>
    <w:rsid w:val="00C97785"/>
    <w:rsid w:val="00C97C52"/>
    <w:rsid w:val="00CA1559"/>
    <w:rsid w:val="00CA6096"/>
    <w:rsid w:val="00CC1BA1"/>
    <w:rsid w:val="00CC6725"/>
    <w:rsid w:val="00CD0387"/>
    <w:rsid w:val="00CD3D58"/>
    <w:rsid w:val="00CF42C2"/>
    <w:rsid w:val="00CF4BBF"/>
    <w:rsid w:val="00D02B45"/>
    <w:rsid w:val="00D155CC"/>
    <w:rsid w:val="00D16D83"/>
    <w:rsid w:val="00D1727C"/>
    <w:rsid w:val="00D24107"/>
    <w:rsid w:val="00D32FD1"/>
    <w:rsid w:val="00D34628"/>
    <w:rsid w:val="00D56BD7"/>
    <w:rsid w:val="00D63132"/>
    <w:rsid w:val="00D6669A"/>
    <w:rsid w:val="00D71F7F"/>
    <w:rsid w:val="00D81E3D"/>
    <w:rsid w:val="00D8723D"/>
    <w:rsid w:val="00D97509"/>
    <w:rsid w:val="00DC1790"/>
    <w:rsid w:val="00DC4788"/>
    <w:rsid w:val="00DD29DD"/>
    <w:rsid w:val="00DF0290"/>
    <w:rsid w:val="00E137B5"/>
    <w:rsid w:val="00E15EAF"/>
    <w:rsid w:val="00E22223"/>
    <w:rsid w:val="00E22822"/>
    <w:rsid w:val="00E33235"/>
    <w:rsid w:val="00E37BB7"/>
    <w:rsid w:val="00E43D05"/>
    <w:rsid w:val="00E54185"/>
    <w:rsid w:val="00E60516"/>
    <w:rsid w:val="00E61E33"/>
    <w:rsid w:val="00E62073"/>
    <w:rsid w:val="00E66E29"/>
    <w:rsid w:val="00E70092"/>
    <w:rsid w:val="00E722A4"/>
    <w:rsid w:val="00E7343E"/>
    <w:rsid w:val="00E82EA9"/>
    <w:rsid w:val="00E8609C"/>
    <w:rsid w:val="00E91149"/>
    <w:rsid w:val="00E95103"/>
    <w:rsid w:val="00EA1DD3"/>
    <w:rsid w:val="00EB179F"/>
    <w:rsid w:val="00ED1062"/>
    <w:rsid w:val="00ED684E"/>
    <w:rsid w:val="00EF3446"/>
    <w:rsid w:val="00EF370A"/>
    <w:rsid w:val="00EF3C6A"/>
    <w:rsid w:val="00EF5BD3"/>
    <w:rsid w:val="00EF6D3D"/>
    <w:rsid w:val="00F054EC"/>
    <w:rsid w:val="00F13901"/>
    <w:rsid w:val="00F17D87"/>
    <w:rsid w:val="00F31077"/>
    <w:rsid w:val="00F34584"/>
    <w:rsid w:val="00F457AD"/>
    <w:rsid w:val="00F45DC4"/>
    <w:rsid w:val="00F50FC8"/>
    <w:rsid w:val="00F64BA6"/>
    <w:rsid w:val="00F67DFE"/>
    <w:rsid w:val="00F75B13"/>
    <w:rsid w:val="00F75EC4"/>
    <w:rsid w:val="00F76154"/>
    <w:rsid w:val="00F8635A"/>
    <w:rsid w:val="00FA44DD"/>
    <w:rsid w:val="00FC380C"/>
    <w:rsid w:val="00FC7648"/>
    <w:rsid w:val="00FE075F"/>
    <w:rsid w:val="00FE7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EC"/>
    <w:pPr>
      <w:spacing w:after="0"/>
      <w:ind w:firstLine="708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  <w:style w:type="paragraph" w:styleId="a5">
    <w:name w:val="Normal (Web)"/>
    <w:aliases w:val="Обычный (веб) Знак"/>
    <w:basedOn w:val="a"/>
    <w:qFormat/>
    <w:rsid w:val="00C7356D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ConsPlusNormal">
    <w:name w:val="ConsPlusNormal"/>
    <w:rsid w:val="00C51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D155C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Theme="minorEastAsia" w:hAnsi="Arial" w:cs="Arial"/>
    </w:rPr>
  </w:style>
  <w:style w:type="character" w:customStyle="1" w:styleId="a7">
    <w:name w:val="Основной текст с отступом Знак"/>
    <w:basedOn w:val="a0"/>
    <w:link w:val="a6"/>
    <w:uiPriority w:val="99"/>
    <w:rsid w:val="00D155CC"/>
    <w:rPr>
      <w:rFonts w:ascii="Arial" w:eastAsiaTheme="minorEastAsia" w:hAnsi="Arial" w:cs="Arial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7A79EC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B16DA2"/>
    <w:pPr>
      <w:spacing w:after="120"/>
    </w:pPr>
    <w:rPr>
      <w:rFonts w:eastAsiaTheme="minorEastAsia"/>
    </w:rPr>
  </w:style>
  <w:style w:type="character" w:customStyle="1" w:styleId="aa">
    <w:name w:val="Основной текст Знак"/>
    <w:basedOn w:val="a0"/>
    <w:link w:val="a9"/>
    <w:rsid w:val="00B16DA2"/>
    <w:rPr>
      <w:rFonts w:eastAsiaTheme="minorEastAsia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5711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</w:rPr>
  </w:style>
  <w:style w:type="paragraph" w:customStyle="1" w:styleId="10">
    <w:name w:val="Текст 10"/>
    <w:basedOn w:val="a"/>
    <w:rsid w:val="00A208A7"/>
    <w:pPr>
      <w:spacing w:before="40" w:line="360" w:lineRule="auto"/>
    </w:pPr>
    <w:rPr>
      <w:rFonts w:eastAsia="Times New Roman"/>
      <w:kern w:val="28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0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BC2604-5BCD-412D-8351-0EDB8237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4306</Words>
  <Characters>24550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Югорск</Company>
  <LinksUpToDate>false</LinksUpToDate>
  <CharactersWithSpaces>28799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Скороходова Александра Сергеевна</dc:creator>
  <cp:lastModifiedBy>Гущина Ирина Анатольевна</cp:lastModifiedBy>
  <cp:revision>13</cp:revision>
  <cp:lastPrinted>2015-03-17T11:14:00Z</cp:lastPrinted>
  <dcterms:created xsi:type="dcterms:W3CDTF">2015-03-17T09:59:00Z</dcterms:created>
  <dcterms:modified xsi:type="dcterms:W3CDTF">2015-03-18T04:30:00Z</dcterms:modified>
</cp:coreProperties>
</file>